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038D" w:rsidRPr="003428D9" w:rsidRDefault="0048038D" w:rsidP="0048038D">
      <w:pPr>
        <w:pStyle w:val="a4"/>
        <w:jc w:val="right"/>
        <w:rPr>
          <w:rFonts w:ascii="Times New Roman" w:hAnsi="Times New Roman"/>
          <w:sz w:val="24"/>
          <w:szCs w:val="24"/>
        </w:rPr>
      </w:pPr>
      <w:r>
        <w:rPr>
          <w:rFonts w:ascii="Times New Roman" w:hAnsi="Times New Roman"/>
          <w:sz w:val="24"/>
          <w:szCs w:val="24"/>
        </w:rPr>
        <w:t>УТВЕРЖДЕНО</w:t>
      </w:r>
    </w:p>
    <w:p w:rsidR="0048038D" w:rsidRPr="003428D9" w:rsidRDefault="0048038D" w:rsidP="0048038D">
      <w:pPr>
        <w:pStyle w:val="a4"/>
        <w:jc w:val="right"/>
        <w:rPr>
          <w:rFonts w:ascii="Times New Roman" w:hAnsi="Times New Roman"/>
          <w:sz w:val="24"/>
          <w:szCs w:val="24"/>
        </w:rPr>
      </w:pPr>
      <w:r>
        <w:rPr>
          <w:rFonts w:ascii="Times New Roman" w:hAnsi="Times New Roman"/>
          <w:sz w:val="24"/>
          <w:szCs w:val="24"/>
        </w:rPr>
        <w:t xml:space="preserve"> Решением</w:t>
      </w:r>
      <w:r w:rsidRPr="003428D9">
        <w:rPr>
          <w:rFonts w:ascii="Times New Roman" w:hAnsi="Times New Roman"/>
          <w:sz w:val="24"/>
          <w:szCs w:val="24"/>
        </w:rPr>
        <w:t xml:space="preserve"> Думы</w:t>
      </w:r>
    </w:p>
    <w:p w:rsidR="0048038D" w:rsidRPr="003428D9" w:rsidRDefault="0048038D" w:rsidP="0048038D">
      <w:pPr>
        <w:pStyle w:val="a4"/>
        <w:jc w:val="right"/>
        <w:rPr>
          <w:rFonts w:ascii="Times New Roman" w:hAnsi="Times New Roman"/>
          <w:sz w:val="24"/>
          <w:szCs w:val="24"/>
        </w:rPr>
      </w:pPr>
      <w:r>
        <w:rPr>
          <w:rFonts w:ascii="Times New Roman" w:hAnsi="Times New Roman"/>
          <w:sz w:val="24"/>
          <w:szCs w:val="24"/>
        </w:rPr>
        <w:t xml:space="preserve"> городского поселения</w:t>
      </w:r>
      <w:r w:rsidRPr="003428D9">
        <w:rPr>
          <w:rFonts w:ascii="Times New Roman" w:hAnsi="Times New Roman"/>
          <w:sz w:val="24"/>
          <w:szCs w:val="24"/>
        </w:rPr>
        <w:t xml:space="preserve"> Атиг</w:t>
      </w:r>
    </w:p>
    <w:p w:rsidR="0048038D" w:rsidRDefault="0048038D" w:rsidP="0048038D">
      <w:pPr>
        <w:pStyle w:val="a4"/>
        <w:jc w:val="right"/>
        <w:rPr>
          <w:rFonts w:ascii="Times New Roman" w:hAnsi="Times New Roman"/>
          <w:sz w:val="24"/>
          <w:szCs w:val="24"/>
        </w:rPr>
      </w:pPr>
      <w:r>
        <w:rPr>
          <w:rFonts w:ascii="Times New Roman" w:hAnsi="Times New Roman"/>
          <w:sz w:val="24"/>
          <w:szCs w:val="24"/>
        </w:rPr>
        <w:t xml:space="preserve"> от 27.11.2025 № 192/5</w:t>
      </w:r>
    </w:p>
    <w:p w:rsidR="0048038D" w:rsidRDefault="0048038D" w:rsidP="0048038D">
      <w:pPr>
        <w:pStyle w:val="a4"/>
        <w:rPr>
          <w:rFonts w:ascii="Times New Roman" w:hAnsi="Times New Roman"/>
          <w:sz w:val="24"/>
          <w:szCs w:val="24"/>
        </w:rPr>
      </w:pPr>
    </w:p>
    <w:p w:rsidR="0048038D" w:rsidRPr="003010BE" w:rsidRDefault="0048038D" w:rsidP="0048038D">
      <w:pPr>
        <w:spacing w:after="0" w:line="240" w:lineRule="auto"/>
        <w:jc w:val="center"/>
        <w:rPr>
          <w:rFonts w:ascii="Times New Roman" w:hAnsi="Times New Roman"/>
          <w:sz w:val="24"/>
          <w:szCs w:val="24"/>
        </w:rPr>
      </w:pPr>
      <w:r w:rsidRPr="003010BE">
        <w:rPr>
          <w:rFonts w:ascii="Times New Roman" w:hAnsi="Times New Roman"/>
          <w:sz w:val="24"/>
          <w:szCs w:val="24"/>
        </w:rPr>
        <w:t>ПОЛОЖЕНИЕ</w:t>
      </w:r>
    </w:p>
    <w:p w:rsidR="0048038D" w:rsidRPr="003010BE" w:rsidRDefault="0048038D" w:rsidP="0048038D">
      <w:pPr>
        <w:spacing w:after="0" w:line="240" w:lineRule="auto"/>
        <w:jc w:val="center"/>
        <w:rPr>
          <w:rFonts w:ascii="Times New Roman" w:hAnsi="Times New Roman"/>
          <w:sz w:val="24"/>
          <w:szCs w:val="24"/>
        </w:rPr>
      </w:pPr>
      <w:r w:rsidRPr="003010BE">
        <w:rPr>
          <w:rFonts w:ascii="Times New Roman" w:hAnsi="Times New Roman"/>
          <w:sz w:val="24"/>
          <w:szCs w:val="24"/>
        </w:rPr>
        <w:t>о порядке управления и распоряжения муниципальным</w:t>
      </w:r>
      <w:r>
        <w:rPr>
          <w:rFonts w:ascii="Times New Roman" w:hAnsi="Times New Roman"/>
          <w:sz w:val="24"/>
          <w:szCs w:val="24"/>
        </w:rPr>
        <w:t xml:space="preserve"> </w:t>
      </w:r>
      <w:r w:rsidRPr="003010BE">
        <w:rPr>
          <w:rFonts w:ascii="Times New Roman" w:hAnsi="Times New Roman"/>
          <w:sz w:val="24"/>
          <w:szCs w:val="24"/>
        </w:rPr>
        <w:t xml:space="preserve">жилищным фондом городского поселения Атиг </w:t>
      </w:r>
    </w:p>
    <w:p w:rsidR="0048038D" w:rsidRDefault="0048038D" w:rsidP="0048038D">
      <w:pPr>
        <w:spacing w:after="0" w:line="240" w:lineRule="auto"/>
        <w:jc w:val="center"/>
        <w:rPr>
          <w:rFonts w:ascii="Times New Roman" w:hAnsi="Times New Roman"/>
          <w:b/>
          <w:sz w:val="24"/>
          <w:szCs w:val="24"/>
        </w:rPr>
      </w:pPr>
    </w:p>
    <w:p w:rsidR="0048038D" w:rsidRPr="003010BE" w:rsidRDefault="0048038D" w:rsidP="0048038D">
      <w:pPr>
        <w:pStyle w:val="a3"/>
        <w:spacing w:after="0" w:line="240" w:lineRule="auto"/>
        <w:ind w:left="0"/>
        <w:jc w:val="center"/>
        <w:rPr>
          <w:rFonts w:ascii="Times New Roman" w:hAnsi="Times New Roman"/>
          <w:sz w:val="24"/>
          <w:szCs w:val="24"/>
        </w:rPr>
      </w:pPr>
      <w:r>
        <w:rPr>
          <w:rFonts w:ascii="Times New Roman" w:hAnsi="Times New Roman"/>
          <w:sz w:val="24"/>
          <w:szCs w:val="24"/>
        </w:rPr>
        <w:t xml:space="preserve">1. </w:t>
      </w:r>
      <w:r w:rsidRPr="003010BE">
        <w:rPr>
          <w:rFonts w:ascii="Times New Roman" w:hAnsi="Times New Roman"/>
          <w:sz w:val="24"/>
          <w:szCs w:val="24"/>
        </w:rPr>
        <w:t>Общие положения</w:t>
      </w:r>
    </w:p>
    <w:p w:rsidR="0048038D" w:rsidRDefault="0048038D" w:rsidP="0048038D">
      <w:pPr>
        <w:pStyle w:val="a3"/>
        <w:spacing w:after="0" w:line="240" w:lineRule="auto"/>
        <w:ind w:left="0" w:firstLine="720"/>
        <w:jc w:val="both"/>
        <w:rPr>
          <w:rFonts w:ascii="Times New Roman" w:hAnsi="Times New Roman"/>
          <w:sz w:val="24"/>
          <w:szCs w:val="24"/>
        </w:rPr>
      </w:pP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1.1. Настоящее Положение разработано в соответствии с Конституцией Российской Федерации, Гражданским кодексом Российской Федерации, Жилищным кодексом Российской Федерации, Федеральным законом </w:t>
      </w:r>
      <w:r w:rsidRPr="00F154E8">
        <w:rPr>
          <w:rFonts w:ascii="Times New Roman" w:hAnsi="Times New Roman"/>
          <w:sz w:val="24"/>
          <w:szCs w:val="24"/>
        </w:rPr>
        <w:t>от 6 октября 2003 года N 131-ФЗ "Об общих принципах организации местного самоуправления в Российской Федерации"</w:t>
      </w:r>
      <w:r>
        <w:rPr>
          <w:rFonts w:ascii="Times New Roman" w:hAnsi="Times New Roman"/>
          <w:sz w:val="24"/>
          <w:szCs w:val="24"/>
        </w:rPr>
        <w:t xml:space="preserve">, </w:t>
      </w:r>
      <w:r w:rsidRPr="00F154E8">
        <w:rPr>
          <w:rFonts w:ascii="Times New Roman" w:hAnsi="Times New Roman"/>
          <w:sz w:val="24"/>
          <w:szCs w:val="24"/>
        </w:rPr>
        <w:t>Федеральны</w:t>
      </w:r>
      <w:r>
        <w:rPr>
          <w:rFonts w:ascii="Times New Roman" w:hAnsi="Times New Roman"/>
          <w:sz w:val="24"/>
          <w:szCs w:val="24"/>
        </w:rPr>
        <w:t>м</w:t>
      </w:r>
      <w:r w:rsidRPr="00F154E8">
        <w:rPr>
          <w:rFonts w:ascii="Times New Roman" w:hAnsi="Times New Roman"/>
          <w:sz w:val="24"/>
          <w:szCs w:val="24"/>
        </w:rPr>
        <w:t xml:space="preserve"> закон</w:t>
      </w:r>
      <w:r>
        <w:rPr>
          <w:rFonts w:ascii="Times New Roman" w:hAnsi="Times New Roman"/>
          <w:sz w:val="24"/>
          <w:szCs w:val="24"/>
        </w:rPr>
        <w:t>ом</w:t>
      </w:r>
      <w:r w:rsidRPr="00F154E8">
        <w:rPr>
          <w:rFonts w:ascii="Times New Roman" w:hAnsi="Times New Roman"/>
          <w:sz w:val="24"/>
          <w:szCs w:val="24"/>
        </w:rPr>
        <w:t xml:space="preserve"> от 20</w:t>
      </w:r>
      <w:r>
        <w:rPr>
          <w:rFonts w:ascii="Times New Roman" w:hAnsi="Times New Roman"/>
          <w:sz w:val="24"/>
          <w:szCs w:val="24"/>
        </w:rPr>
        <w:t xml:space="preserve"> марта </w:t>
      </w:r>
      <w:r w:rsidRPr="00F154E8">
        <w:rPr>
          <w:rFonts w:ascii="Times New Roman" w:hAnsi="Times New Roman"/>
          <w:sz w:val="24"/>
          <w:szCs w:val="24"/>
        </w:rPr>
        <w:t>2025 N 33-ФЗ "Об общих принципах организации местного самоуправления в единой системе публичной власти"</w:t>
      </w:r>
      <w:r>
        <w:rPr>
          <w:rFonts w:ascii="Times New Roman" w:hAnsi="Times New Roman"/>
          <w:sz w:val="24"/>
          <w:szCs w:val="24"/>
        </w:rPr>
        <w:t>, иными нормативными правовыми актами Российской Федерации, Свердловской области, Уставом городского поселения Атиг.</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1.2. Положение определяет порядок управления и распоряжения жилищным фондом, находящимся в собственности городского поселения Атиг (далее – муниципальный жилищный фонд).</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В зависимости от целей использования муниципальный жилищный фонд подразделяется на виды:</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1) жилищный фонд социального использования – совокупность предоставляемых гражданам по договорам социального найма жилых помещений муниципального жилищного фонда, а также предоставляемых гражданам по договорам найма жилищного фонда социального использования жилых помещений муниципального жилищного фонда;</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2) специализированный жилищный фонд – совокупность жилых помещений муниципального жилищного фонда, предназначенных для проживания отдельных категорий граждан и </w:t>
      </w:r>
      <w:r w:rsidRPr="00F4357E">
        <w:rPr>
          <w:rFonts w:ascii="Times New Roman" w:hAnsi="Times New Roman"/>
          <w:sz w:val="24"/>
          <w:szCs w:val="24"/>
        </w:rPr>
        <w:t>предоставляемых по правилам раздела IV Жилищного кодекса Российской Федерации жилых помещений муниципального жилищного фонда</w:t>
      </w:r>
      <w:r>
        <w:rPr>
          <w:rFonts w:ascii="Times New Roman" w:hAnsi="Times New Roman"/>
          <w:sz w:val="24"/>
          <w:szCs w:val="24"/>
        </w:rPr>
        <w:t>;</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3) </w:t>
      </w:r>
      <w:r w:rsidRPr="00F4357E">
        <w:rPr>
          <w:rFonts w:ascii="Times New Roman" w:hAnsi="Times New Roman"/>
          <w:sz w:val="24"/>
          <w:szCs w:val="24"/>
        </w:rPr>
        <w:t xml:space="preserve">жилищный фонд коммерческого использования - совокупность жилых помещений, которые используются городским </w:t>
      </w:r>
      <w:r>
        <w:rPr>
          <w:rFonts w:ascii="Times New Roman" w:hAnsi="Times New Roman"/>
          <w:sz w:val="24"/>
          <w:szCs w:val="24"/>
        </w:rPr>
        <w:t>поселением Атиг</w:t>
      </w:r>
      <w:r w:rsidRPr="00F4357E">
        <w:rPr>
          <w:rFonts w:ascii="Times New Roman" w:hAnsi="Times New Roman"/>
          <w:sz w:val="24"/>
          <w:szCs w:val="24"/>
        </w:rPr>
        <w:t xml:space="preserve"> как собственником таких помещений для проживания граждан на условиях возмездного пользования, предоставлены гражданам по иным договорам, предоставлены городским </w:t>
      </w:r>
      <w:r>
        <w:rPr>
          <w:rFonts w:ascii="Times New Roman" w:hAnsi="Times New Roman"/>
          <w:sz w:val="24"/>
          <w:szCs w:val="24"/>
        </w:rPr>
        <w:t>поселением Атиг</w:t>
      </w:r>
      <w:r w:rsidRPr="00F4357E">
        <w:rPr>
          <w:rFonts w:ascii="Times New Roman" w:hAnsi="Times New Roman"/>
          <w:sz w:val="24"/>
          <w:szCs w:val="24"/>
        </w:rPr>
        <w:t xml:space="preserve"> лицам во владение и (или) в пользование, за исключением жилых помещений жилищного фонда социального использования и специализированного жилищного фонда</w:t>
      </w:r>
      <w:r>
        <w:rPr>
          <w:rFonts w:ascii="Times New Roman" w:hAnsi="Times New Roman"/>
          <w:sz w:val="24"/>
          <w:szCs w:val="24"/>
        </w:rPr>
        <w:t>.</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1.3. В состав муниципального </w:t>
      </w:r>
      <w:r w:rsidRPr="00BE07FD">
        <w:rPr>
          <w:rFonts w:ascii="Times New Roman" w:hAnsi="Times New Roman"/>
          <w:sz w:val="24"/>
          <w:szCs w:val="24"/>
        </w:rPr>
        <w:t xml:space="preserve">жилищного фонда входят: жилые дома, части жилых домов, квартиры, части квартир, комнаты, доли в праве </w:t>
      </w:r>
      <w:r>
        <w:rPr>
          <w:rFonts w:ascii="Times New Roman" w:hAnsi="Times New Roman"/>
          <w:sz w:val="24"/>
          <w:szCs w:val="24"/>
        </w:rPr>
        <w:t xml:space="preserve">общей долевой </w:t>
      </w:r>
      <w:r w:rsidRPr="00BE07FD">
        <w:rPr>
          <w:rFonts w:ascii="Times New Roman" w:hAnsi="Times New Roman"/>
          <w:sz w:val="24"/>
          <w:szCs w:val="24"/>
        </w:rPr>
        <w:t xml:space="preserve">собственности на жилые помещения, принадлежащие на праве собственности городскому </w:t>
      </w:r>
      <w:r>
        <w:rPr>
          <w:rFonts w:ascii="Times New Roman" w:hAnsi="Times New Roman"/>
          <w:sz w:val="24"/>
          <w:szCs w:val="24"/>
        </w:rPr>
        <w:t>поселению Атиг.</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1.4. Г</w:t>
      </w:r>
      <w:r w:rsidRPr="00BE07FD">
        <w:rPr>
          <w:rFonts w:ascii="Times New Roman" w:hAnsi="Times New Roman"/>
          <w:sz w:val="24"/>
          <w:szCs w:val="24"/>
        </w:rPr>
        <w:t xml:space="preserve">ородскому </w:t>
      </w:r>
      <w:r>
        <w:rPr>
          <w:rFonts w:ascii="Times New Roman" w:hAnsi="Times New Roman"/>
          <w:sz w:val="24"/>
          <w:szCs w:val="24"/>
        </w:rPr>
        <w:t>поселению Атиг</w:t>
      </w:r>
      <w:r w:rsidRPr="00BE07FD">
        <w:rPr>
          <w:rFonts w:ascii="Times New Roman" w:hAnsi="Times New Roman"/>
          <w:sz w:val="24"/>
          <w:szCs w:val="24"/>
        </w:rPr>
        <w:t>, как собственнику, принадлежат права владения, пользования и распоряжения муниципальным жилищным фондом</w:t>
      </w:r>
      <w:r>
        <w:rPr>
          <w:rFonts w:ascii="Times New Roman" w:hAnsi="Times New Roman"/>
          <w:sz w:val="24"/>
          <w:szCs w:val="24"/>
        </w:rPr>
        <w:t>.</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1.5. От имени городского поселения Атиг </w:t>
      </w:r>
      <w:r w:rsidRPr="00F4357E">
        <w:rPr>
          <w:rFonts w:ascii="Times New Roman" w:hAnsi="Times New Roman"/>
          <w:sz w:val="24"/>
          <w:szCs w:val="24"/>
        </w:rPr>
        <w:t xml:space="preserve">права собственника в отношении муниципального жилищного фонда в пределах своих полномочий осуществляет Администрация городского </w:t>
      </w:r>
      <w:r>
        <w:rPr>
          <w:rFonts w:ascii="Times New Roman" w:hAnsi="Times New Roman"/>
          <w:sz w:val="24"/>
          <w:szCs w:val="24"/>
        </w:rPr>
        <w:t>поселения</w:t>
      </w:r>
      <w:r w:rsidRPr="00F4357E">
        <w:rPr>
          <w:rFonts w:ascii="Times New Roman" w:hAnsi="Times New Roman"/>
          <w:sz w:val="24"/>
          <w:szCs w:val="24"/>
        </w:rPr>
        <w:t xml:space="preserve"> </w:t>
      </w:r>
      <w:r>
        <w:rPr>
          <w:rFonts w:ascii="Times New Roman" w:hAnsi="Times New Roman"/>
          <w:sz w:val="24"/>
          <w:szCs w:val="24"/>
        </w:rPr>
        <w:t>Атиг</w:t>
      </w:r>
      <w:r w:rsidRPr="00F4357E">
        <w:rPr>
          <w:rFonts w:ascii="Times New Roman" w:hAnsi="Times New Roman"/>
          <w:sz w:val="24"/>
          <w:szCs w:val="24"/>
        </w:rPr>
        <w:t>.</w:t>
      </w:r>
    </w:p>
    <w:p w:rsidR="0048038D" w:rsidRDefault="0048038D" w:rsidP="0048038D">
      <w:pPr>
        <w:pStyle w:val="a3"/>
        <w:spacing w:after="0" w:line="240" w:lineRule="auto"/>
        <w:ind w:left="0" w:firstLine="567"/>
        <w:jc w:val="both"/>
        <w:rPr>
          <w:rFonts w:ascii="Times New Roman" w:hAnsi="Times New Roman"/>
          <w:sz w:val="24"/>
          <w:szCs w:val="24"/>
        </w:rPr>
      </w:pPr>
      <w:r w:rsidRPr="00BE07FD">
        <w:rPr>
          <w:rFonts w:ascii="Times New Roman" w:hAnsi="Times New Roman"/>
          <w:sz w:val="24"/>
          <w:szCs w:val="24"/>
        </w:rPr>
        <w:t>Администрация городского поселения Атиг</w:t>
      </w:r>
      <w:r>
        <w:rPr>
          <w:rFonts w:ascii="Times New Roman" w:hAnsi="Times New Roman"/>
          <w:sz w:val="24"/>
          <w:szCs w:val="24"/>
        </w:rPr>
        <w:t>:</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1) осуществляет управление и распоряжение муниципальным жилищным фондом в соответствии с действующим законодательством, Уставом городского поселения Атиг, настоящим Положением и иными нормативными правовыми актами городского поселения Атиг;</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2) осуществляет учет муниципального жилищного фонда;</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lastRenderedPageBreak/>
        <w:t xml:space="preserve">3) </w:t>
      </w:r>
      <w:r w:rsidRPr="00BE07FD">
        <w:rPr>
          <w:rFonts w:ascii="Times New Roman" w:hAnsi="Times New Roman"/>
          <w:sz w:val="24"/>
          <w:szCs w:val="24"/>
        </w:rPr>
        <w:t>обеспечивает ведение в установленном порядке учета граждан, в качестве нуждающихся в жилых помещениях муниципального жилищного фонда;</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4) </w:t>
      </w:r>
      <w:r w:rsidRPr="005D3990">
        <w:rPr>
          <w:rFonts w:ascii="Times New Roman" w:hAnsi="Times New Roman"/>
          <w:sz w:val="24"/>
          <w:szCs w:val="24"/>
        </w:rPr>
        <w:t>осуществляет предоставление жилых помещений муниципального жилищного фонда нуждающимся гражданам по договорам социального найма, а также гражданам, имеющим право на получение жилых помещений, в соответствии с действующим законодательством Российской Федерации;</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5) </w:t>
      </w:r>
      <w:r w:rsidRPr="005D3990">
        <w:rPr>
          <w:rFonts w:ascii="Times New Roman" w:hAnsi="Times New Roman"/>
          <w:sz w:val="24"/>
          <w:szCs w:val="24"/>
        </w:rPr>
        <w:t>включает жилые помещения муниципального жилищного фонда в специализированный жилищный фонд</w:t>
      </w:r>
      <w:r>
        <w:rPr>
          <w:rFonts w:ascii="Times New Roman" w:hAnsi="Times New Roman"/>
          <w:sz w:val="24"/>
          <w:szCs w:val="24"/>
        </w:rPr>
        <w:t>, жилищный фонд коммерческого использования</w:t>
      </w:r>
      <w:r w:rsidRPr="005D3990">
        <w:rPr>
          <w:rFonts w:ascii="Times New Roman" w:hAnsi="Times New Roman"/>
          <w:sz w:val="24"/>
          <w:szCs w:val="24"/>
        </w:rPr>
        <w:t xml:space="preserve"> и исключает жилые помещения из указанн</w:t>
      </w:r>
      <w:r>
        <w:rPr>
          <w:rFonts w:ascii="Times New Roman" w:hAnsi="Times New Roman"/>
          <w:sz w:val="24"/>
          <w:szCs w:val="24"/>
        </w:rPr>
        <w:t>ых</w:t>
      </w:r>
      <w:r w:rsidRPr="005D3990">
        <w:rPr>
          <w:rFonts w:ascii="Times New Roman" w:hAnsi="Times New Roman"/>
          <w:sz w:val="24"/>
          <w:szCs w:val="24"/>
        </w:rPr>
        <w:t xml:space="preserve"> фонд</w:t>
      </w:r>
      <w:r>
        <w:rPr>
          <w:rFonts w:ascii="Times New Roman" w:hAnsi="Times New Roman"/>
          <w:sz w:val="24"/>
          <w:szCs w:val="24"/>
        </w:rPr>
        <w:t>ов</w:t>
      </w:r>
      <w:r w:rsidRPr="005D3990">
        <w:rPr>
          <w:rFonts w:ascii="Times New Roman" w:hAnsi="Times New Roman"/>
          <w:sz w:val="24"/>
          <w:szCs w:val="24"/>
        </w:rPr>
        <w:t>;</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6) </w:t>
      </w:r>
      <w:r w:rsidRPr="005D3990">
        <w:rPr>
          <w:rFonts w:ascii="Times New Roman" w:hAnsi="Times New Roman"/>
          <w:sz w:val="24"/>
          <w:szCs w:val="24"/>
        </w:rPr>
        <w:t>осуществляет предоставление гражданам жилых помещений специализированного жилищного фонда по договору найма специализированного жилого помещения;</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7) </w:t>
      </w:r>
      <w:r w:rsidRPr="00A15375">
        <w:rPr>
          <w:rFonts w:ascii="Times New Roman" w:hAnsi="Times New Roman"/>
          <w:sz w:val="24"/>
          <w:szCs w:val="24"/>
        </w:rPr>
        <w:t xml:space="preserve">осуществляет предоставление гражданам жилых помещений жилищного фонда </w:t>
      </w:r>
      <w:r>
        <w:rPr>
          <w:rFonts w:ascii="Times New Roman" w:hAnsi="Times New Roman"/>
          <w:sz w:val="24"/>
          <w:szCs w:val="24"/>
        </w:rPr>
        <w:t xml:space="preserve">коммерческого использования </w:t>
      </w:r>
      <w:r w:rsidRPr="00A15375">
        <w:rPr>
          <w:rFonts w:ascii="Times New Roman" w:hAnsi="Times New Roman"/>
          <w:sz w:val="24"/>
          <w:szCs w:val="24"/>
        </w:rPr>
        <w:t>по договору найма жилого помещения</w:t>
      </w:r>
      <w:r>
        <w:rPr>
          <w:rFonts w:ascii="Times New Roman" w:hAnsi="Times New Roman"/>
          <w:sz w:val="24"/>
          <w:szCs w:val="24"/>
        </w:rPr>
        <w:t xml:space="preserve"> коммерческого использования;</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8) </w:t>
      </w:r>
      <w:r w:rsidRPr="005D3990">
        <w:rPr>
          <w:rFonts w:ascii="Times New Roman" w:hAnsi="Times New Roman"/>
          <w:sz w:val="24"/>
          <w:szCs w:val="24"/>
        </w:rPr>
        <w:t xml:space="preserve">осуществляет оформление обмена жилыми помещениями муниципального жилищного фонда городского </w:t>
      </w:r>
      <w:r>
        <w:rPr>
          <w:rFonts w:ascii="Times New Roman" w:hAnsi="Times New Roman"/>
          <w:sz w:val="24"/>
          <w:szCs w:val="24"/>
        </w:rPr>
        <w:t>поселения Атиг</w:t>
      </w:r>
      <w:r w:rsidRPr="005D3990">
        <w:rPr>
          <w:rFonts w:ascii="Times New Roman" w:hAnsi="Times New Roman"/>
          <w:sz w:val="24"/>
          <w:szCs w:val="24"/>
        </w:rPr>
        <w:t>, занимаемыми по договорам социального найма;</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9) </w:t>
      </w:r>
      <w:r w:rsidRPr="005D3990">
        <w:rPr>
          <w:rFonts w:ascii="Times New Roman" w:hAnsi="Times New Roman"/>
          <w:sz w:val="24"/>
          <w:szCs w:val="24"/>
        </w:rPr>
        <w:t xml:space="preserve">заключение от имени городского </w:t>
      </w:r>
      <w:r>
        <w:rPr>
          <w:rFonts w:ascii="Times New Roman" w:hAnsi="Times New Roman"/>
          <w:sz w:val="24"/>
          <w:szCs w:val="24"/>
        </w:rPr>
        <w:t>поселения Атиг</w:t>
      </w:r>
      <w:r w:rsidRPr="005D3990">
        <w:rPr>
          <w:rFonts w:ascii="Times New Roman" w:hAnsi="Times New Roman"/>
          <w:sz w:val="24"/>
          <w:szCs w:val="24"/>
        </w:rPr>
        <w:t xml:space="preserve"> договоров передачи жилого помещения в собственность граждан в порядке приватизации, договоров передачи приватизированных жилых помещений в муниципальную собственность в порядке </w:t>
      </w:r>
      <w:proofErr w:type="spellStart"/>
      <w:r w:rsidRPr="005D3990">
        <w:rPr>
          <w:rFonts w:ascii="Times New Roman" w:hAnsi="Times New Roman"/>
          <w:sz w:val="24"/>
          <w:szCs w:val="24"/>
        </w:rPr>
        <w:t>деприватизации</w:t>
      </w:r>
      <w:proofErr w:type="spellEnd"/>
      <w:r w:rsidRPr="005D3990">
        <w:rPr>
          <w:rFonts w:ascii="Times New Roman" w:hAnsi="Times New Roman"/>
          <w:sz w:val="24"/>
          <w:szCs w:val="24"/>
        </w:rPr>
        <w:t>;</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10) осуществление муниципального жилищного контроля;</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11) </w:t>
      </w:r>
      <w:r w:rsidRPr="005D3990">
        <w:rPr>
          <w:rFonts w:ascii="Times New Roman" w:hAnsi="Times New Roman"/>
          <w:sz w:val="24"/>
          <w:szCs w:val="24"/>
        </w:rPr>
        <w:t>осуществление функций администратора доходов от использования муниципального жилищного фонда;</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12) </w:t>
      </w:r>
      <w:r w:rsidRPr="005D3990">
        <w:rPr>
          <w:rFonts w:ascii="Times New Roman" w:hAnsi="Times New Roman"/>
          <w:sz w:val="24"/>
          <w:szCs w:val="24"/>
        </w:rPr>
        <w:t>признание в установленном порядке жилых помещений муниципального жилищного фонда непригодными для проживания;</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13) </w:t>
      </w:r>
      <w:r w:rsidRPr="005D3990">
        <w:rPr>
          <w:rFonts w:ascii="Times New Roman" w:hAnsi="Times New Roman"/>
          <w:sz w:val="24"/>
          <w:szCs w:val="24"/>
        </w:rPr>
        <w:t>подготовка муниципальных правовых актов, в пределах компетенции, предусматривающих распоряжение муниципальным жилищным фондом</w:t>
      </w:r>
      <w:r>
        <w:rPr>
          <w:rFonts w:ascii="Times New Roman" w:hAnsi="Times New Roman"/>
          <w:sz w:val="24"/>
          <w:szCs w:val="24"/>
        </w:rPr>
        <w:t>;</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14) </w:t>
      </w:r>
      <w:r w:rsidRPr="005D3990">
        <w:rPr>
          <w:rFonts w:ascii="Times New Roman" w:hAnsi="Times New Roman"/>
          <w:sz w:val="24"/>
          <w:szCs w:val="24"/>
        </w:rPr>
        <w:t>осуществляет иные полномочия в области жилищных отношений в соответствии с Конституцией Российской Федерации, федеральными законами, законами Свердловской области и муниципальными правовыми актами</w:t>
      </w:r>
      <w:r>
        <w:rPr>
          <w:rFonts w:ascii="Times New Roman" w:hAnsi="Times New Roman"/>
          <w:sz w:val="24"/>
          <w:szCs w:val="24"/>
        </w:rPr>
        <w:t xml:space="preserve"> городского поселения Атиг.</w:t>
      </w:r>
      <w:r w:rsidRPr="005D3990">
        <w:rPr>
          <w:rFonts w:ascii="Times New Roman" w:hAnsi="Times New Roman"/>
          <w:sz w:val="24"/>
          <w:szCs w:val="24"/>
        </w:rPr>
        <w:t xml:space="preserve"> </w:t>
      </w:r>
      <w:r>
        <w:rPr>
          <w:rFonts w:ascii="Times New Roman" w:hAnsi="Times New Roman"/>
          <w:sz w:val="24"/>
          <w:szCs w:val="24"/>
        </w:rPr>
        <w:t xml:space="preserve"> </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1.6. </w:t>
      </w:r>
      <w:r w:rsidRPr="00525064">
        <w:rPr>
          <w:rFonts w:ascii="Times New Roman" w:hAnsi="Times New Roman"/>
          <w:sz w:val="24"/>
          <w:szCs w:val="24"/>
        </w:rPr>
        <w:t>Жилые помещения муниципального жилищного фонда могут быть переданы в наем, отчуждены, в том числе в порядке приватизации, в соответствии с законодательством Российской Федерации и настоящим Положением.</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1.7. Доходы от использования муниципального жилищного фонда поступают в бюджет городского поселения Атиг.</w:t>
      </w:r>
    </w:p>
    <w:p w:rsidR="0048038D" w:rsidRDefault="0048038D" w:rsidP="0048038D">
      <w:pPr>
        <w:pStyle w:val="a3"/>
        <w:spacing w:after="0" w:line="240" w:lineRule="auto"/>
        <w:ind w:left="0" w:firstLine="720"/>
        <w:jc w:val="both"/>
        <w:rPr>
          <w:rFonts w:ascii="Times New Roman" w:hAnsi="Times New Roman"/>
          <w:sz w:val="24"/>
          <w:szCs w:val="24"/>
        </w:rPr>
      </w:pPr>
    </w:p>
    <w:p w:rsidR="0048038D" w:rsidRPr="003010BE" w:rsidRDefault="0048038D" w:rsidP="0048038D">
      <w:pPr>
        <w:pStyle w:val="a3"/>
        <w:spacing w:after="0" w:line="240" w:lineRule="auto"/>
        <w:ind w:left="0"/>
        <w:jc w:val="center"/>
        <w:rPr>
          <w:rFonts w:ascii="Times New Roman" w:hAnsi="Times New Roman"/>
          <w:sz w:val="24"/>
          <w:szCs w:val="24"/>
        </w:rPr>
      </w:pPr>
      <w:r>
        <w:rPr>
          <w:rFonts w:ascii="Times New Roman" w:hAnsi="Times New Roman"/>
          <w:sz w:val="24"/>
          <w:szCs w:val="24"/>
        </w:rPr>
        <w:t xml:space="preserve">2. </w:t>
      </w:r>
      <w:r w:rsidRPr="003010BE">
        <w:rPr>
          <w:rFonts w:ascii="Times New Roman" w:hAnsi="Times New Roman"/>
          <w:sz w:val="24"/>
          <w:szCs w:val="24"/>
        </w:rPr>
        <w:t>Формирование и учет муниципального жилищного фонда</w:t>
      </w:r>
    </w:p>
    <w:p w:rsidR="0048038D" w:rsidRDefault="0048038D" w:rsidP="0048038D">
      <w:pPr>
        <w:pStyle w:val="a3"/>
        <w:spacing w:after="0" w:line="240" w:lineRule="auto"/>
        <w:jc w:val="both"/>
        <w:rPr>
          <w:rFonts w:ascii="Times New Roman" w:hAnsi="Times New Roman"/>
          <w:sz w:val="24"/>
          <w:szCs w:val="24"/>
        </w:rPr>
      </w:pP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2.1. Муниципальный жилищный фонд формируется путем:</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1) </w:t>
      </w:r>
      <w:r w:rsidRPr="003908E0">
        <w:rPr>
          <w:rFonts w:ascii="Times New Roman" w:hAnsi="Times New Roman"/>
          <w:sz w:val="24"/>
          <w:szCs w:val="24"/>
        </w:rPr>
        <w:t>принятия жилых помещений в муниципальную собственность в порядке, установленном законодательством, в том числе на основании судебных решений, а также жилых помещений, признанных бесхозяйными;</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2) </w:t>
      </w:r>
      <w:r w:rsidRPr="003908E0">
        <w:rPr>
          <w:rFonts w:ascii="Times New Roman" w:hAnsi="Times New Roman"/>
          <w:sz w:val="24"/>
          <w:szCs w:val="24"/>
        </w:rPr>
        <w:t>приобретения жилых помещений за счет средств бюджета муниципального образования</w:t>
      </w:r>
      <w:r>
        <w:rPr>
          <w:rFonts w:ascii="Times New Roman" w:hAnsi="Times New Roman"/>
          <w:sz w:val="24"/>
          <w:szCs w:val="24"/>
        </w:rPr>
        <w:t xml:space="preserve"> по гражданско-правовым сделкам</w:t>
      </w:r>
      <w:r w:rsidRPr="003908E0">
        <w:rPr>
          <w:rFonts w:ascii="Times New Roman" w:hAnsi="Times New Roman"/>
          <w:sz w:val="24"/>
          <w:szCs w:val="24"/>
        </w:rPr>
        <w:t>;</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3) приобретения жилых помещений в результате строительства домов за счет средств бюджета городского поселения Атиг;</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4) </w:t>
      </w:r>
      <w:r w:rsidRPr="00BB6579">
        <w:rPr>
          <w:rFonts w:ascii="Times New Roman" w:hAnsi="Times New Roman"/>
          <w:sz w:val="24"/>
          <w:szCs w:val="24"/>
        </w:rPr>
        <w:t xml:space="preserve">перевода нежилых помещений, находящихся в муниципальной собственности городского </w:t>
      </w:r>
      <w:r>
        <w:rPr>
          <w:rFonts w:ascii="Times New Roman" w:hAnsi="Times New Roman"/>
          <w:sz w:val="24"/>
          <w:szCs w:val="24"/>
        </w:rPr>
        <w:t>поселения Атиг</w:t>
      </w:r>
      <w:r w:rsidRPr="00BB6579">
        <w:rPr>
          <w:rFonts w:ascii="Times New Roman" w:hAnsi="Times New Roman"/>
          <w:sz w:val="24"/>
          <w:szCs w:val="24"/>
        </w:rPr>
        <w:t>, в жилые помещения муниципального жилищного фонда</w:t>
      </w:r>
      <w:r>
        <w:rPr>
          <w:rFonts w:ascii="Times New Roman" w:hAnsi="Times New Roman"/>
          <w:sz w:val="24"/>
          <w:szCs w:val="24"/>
        </w:rPr>
        <w:t>;</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5) </w:t>
      </w:r>
      <w:r w:rsidRPr="00BB6579">
        <w:rPr>
          <w:rFonts w:ascii="Times New Roman" w:hAnsi="Times New Roman"/>
          <w:sz w:val="24"/>
          <w:szCs w:val="24"/>
        </w:rPr>
        <w:t xml:space="preserve">перехода в порядке наследования по закону в собственность городского </w:t>
      </w:r>
      <w:r>
        <w:rPr>
          <w:rFonts w:ascii="Times New Roman" w:hAnsi="Times New Roman"/>
          <w:sz w:val="24"/>
          <w:szCs w:val="24"/>
        </w:rPr>
        <w:t>поселения Атиг</w:t>
      </w:r>
      <w:r w:rsidRPr="00BB6579">
        <w:rPr>
          <w:rFonts w:ascii="Times New Roman" w:hAnsi="Times New Roman"/>
          <w:sz w:val="24"/>
          <w:szCs w:val="24"/>
        </w:rPr>
        <w:t xml:space="preserve"> жилых помещений, относящихся к выморочному имуществу;</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6) </w:t>
      </w:r>
      <w:r w:rsidRPr="00BB6579">
        <w:rPr>
          <w:rFonts w:ascii="Times New Roman" w:hAnsi="Times New Roman"/>
          <w:sz w:val="24"/>
          <w:szCs w:val="24"/>
        </w:rPr>
        <w:t>совершения иных</w:t>
      </w:r>
      <w:r>
        <w:rPr>
          <w:rFonts w:ascii="Times New Roman" w:hAnsi="Times New Roman"/>
          <w:sz w:val="24"/>
          <w:szCs w:val="24"/>
        </w:rPr>
        <w:t xml:space="preserve"> </w:t>
      </w:r>
      <w:r w:rsidRPr="00BB6579">
        <w:rPr>
          <w:rFonts w:ascii="Times New Roman" w:hAnsi="Times New Roman"/>
          <w:sz w:val="24"/>
          <w:szCs w:val="24"/>
        </w:rPr>
        <w:t xml:space="preserve">сделок по оформлению жилых помещений в собственность городского </w:t>
      </w:r>
      <w:r>
        <w:rPr>
          <w:rFonts w:ascii="Times New Roman" w:hAnsi="Times New Roman"/>
          <w:sz w:val="24"/>
          <w:szCs w:val="24"/>
        </w:rPr>
        <w:t>поселения Атиг</w:t>
      </w:r>
      <w:r w:rsidRPr="00BB6579">
        <w:rPr>
          <w:rFonts w:ascii="Times New Roman" w:hAnsi="Times New Roman"/>
          <w:sz w:val="24"/>
          <w:szCs w:val="24"/>
        </w:rPr>
        <w:t xml:space="preserve">, в том числе в результате исполнения договоров дарения, безвозмездной передачи, завещаний, совершенных в пользу городского </w:t>
      </w:r>
      <w:r>
        <w:rPr>
          <w:rFonts w:ascii="Times New Roman" w:hAnsi="Times New Roman"/>
          <w:sz w:val="24"/>
          <w:szCs w:val="24"/>
        </w:rPr>
        <w:t>поселения Атиг</w:t>
      </w:r>
      <w:r w:rsidRPr="00BB6579">
        <w:rPr>
          <w:rFonts w:ascii="Times New Roman" w:hAnsi="Times New Roman"/>
          <w:sz w:val="24"/>
          <w:szCs w:val="24"/>
        </w:rPr>
        <w:t>.</w:t>
      </w:r>
    </w:p>
    <w:p w:rsidR="0048038D" w:rsidRPr="00BB6579"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2.2. </w:t>
      </w:r>
      <w:r w:rsidRPr="00BB6579">
        <w:rPr>
          <w:rFonts w:ascii="Times New Roman" w:hAnsi="Times New Roman"/>
          <w:sz w:val="24"/>
          <w:szCs w:val="24"/>
        </w:rPr>
        <w:t>Бюджетное финансирование приобретения, строительства, реконструкции и ремонта муниципального жилищного фонда может осуществляться в целях:</w:t>
      </w:r>
    </w:p>
    <w:p w:rsidR="0048038D" w:rsidRPr="00BB6579"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1</w:t>
      </w:r>
      <w:r w:rsidRPr="00BB6579">
        <w:rPr>
          <w:rFonts w:ascii="Times New Roman" w:hAnsi="Times New Roman"/>
          <w:sz w:val="24"/>
          <w:szCs w:val="24"/>
        </w:rPr>
        <w:t>) предоставления жилых помещений гражданам по договорам социального найма;</w:t>
      </w:r>
    </w:p>
    <w:p w:rsidR="0048038D" w:rsidRPr="00BB6579"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2</w:t>
      </w:r>
      <w:r w:rsidRPr="00BB6579">
        <w:rPr>
          <w:rFonts w:ascii="Times New Roman" w:hAnsi="Times New Roman"/>
          <w:sz w:val="24"/>
          <w:szCs w:val="24"/>
        </w:rPr>
        <w:t>) предоставления жилых помещений гражданам по договорам найма специализированных жилых помещений;</w:t>
      </w:r>
    </w:p>
    <w:p w:rsidR="0048038D" w:rsidRPr="00BB6579"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3</w:t>
      </w:r>
      <w:r w:rsidRPr="00BB6579">
        <w:rPr>
          <w:rFonts w:ascii="Times New Roman" w:hAnsi="Times New Roman"/>
          <w:sz w:val="24"/>
          <w:szCs w:val="24"/>
        </w:rPr>
        <w:t>) предоставления жилых помещений гражданам, выселяемым из домов, подлежащих сносу, в порядке, определенном федеральным законодательством, в том числе в связи с изъятием соответствующего земельного участка для государственных и муниципальных нужд, подготовкой земельных участков для жилищного и иного строительства;</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4</w:t>
      </w:r>
      <w:r w:rsidRPr="00BB6579">
        <w:rPr>
          <w:rFonts w:ascii="Times New Roman" w:hAnsi="Times New Roman"/>
          <w:sz w:val="24"/>
          <w:szCs w:val="24"/>
        </w:rPr>
        <w:t>) предоставления жилых помещений гражданам во исполнение судебных актов.</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2.3. Муниципальный жилищный фонд формируется в целях обеспечения жилыми помещениями жителей городского поселения Атиг, обладающих законными основаниями для пользования муниципальными жилыми помещениями.</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2.4. Учет муниципального жилищного фонда осуществляется путем </w:t>
      </w:r>
      <w:r w:rsidRPr="001E5E0D">
        <w:rPr>
          <w:rFonts w:ascii="Times New Roman" w:hAnsi="Times New Roman"/>
          <w:sz w:val="24"/>
          <w:szCs w:val="24"/>
        </w:rPr>
        <w:t xml:space="preserve">внесения </w:t>
      </w:r>
      <w:r>
        <w:rPr>
          <w:rFonts w:ascii="Times New Roman" w:hAnsi="Times New Roman"/>
          <w:sz w:val="24"/>
          <w:szCs w:val="24"/>
        </w:rPr>
        <w:t>соответствующих сведений о нем в реестр объектов муниципальной собственности городского поселения Атиг.</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2.5. </w:t>
      </w:r>
      <w:r w:rsidRPr="008E2B6B">
        <w:rPr>
          <w:rFonts w:ascii="Times New Roman" w:hAnsi="Times New Roman"/>
          <w:sz w:val="24"/>
          <w:szCs w:val="24"/>
        </w:rPr>
        <w:t xml:space="preserve">Ведение реестра объектов муниципальной собственности городского </w:t>
      </w:r>
      <w:r>
        <w:rPr>
          <w:rFonts w:ascii="Times New Roman" w:hAnsi="Times New Roman"/>
          <w:sz w:val="24"/>
          <w:szCs w:val="24"/>
        </w:rPr>
        <w:t>поселения Атиг</w:t>
      </w:r>
      <w:r w:rsidRPr="008E2B6B">
        <w:rPr>
          <w:rFonts w:ascii="Times New Roman" w:hAnsi="Times New Roman"/>
          <w:sz w:val="24"/>
          <w:szCs w:val="24"/>
        </w:rPr>
        <w:t xml:space="preserve"> осуществляется </w:t>
      </w:r>
      <w:r>
        <w:rPr>
          <w:rFonts w:ascii="Times New Roman" w:hAnsi="Times New Roman"/>
          <w:sz w:val="24"/>
          <w:szCs w:val="24"/>
        </w:rPr>
        <w:t>администрацией городского поселения Атиг</w:t>
      </w:r>
      <w:r w:rsidRPr="008E2B6B">
        <w:rPr>
          <w:rFonts w:ascii="Times New Roman" w:hAnsi="Times New Roman"/>
          <w:sz w:val="24"/>
          <w:szCs w:val="24"/>
        </w:rPr>
        <w:t xml:space="preserve"> в порядке, утвержденном Приказом Министерства </w:t>
      </w:r>
      <w:r>
        <w:rPr>
          <w:rFonts w:ascii="Times New Roman" w:hAnsi="Times New Roman"/>
          <w:sz w:val="24"/>
          <w:szCs w:val="24"/>
        </w:rPr>
        <w:t>финансов</w:t>
      </w:r>
      <w:r w:rsidRPr="008E2B6B">
        <w:rPr>
          <w:rFonts w:ascii="Times New Roman" w:hAnsi="Times New Roman"/>
          <w:sz w:val="24"/>
          <w:szCs w:val="24"/>
        </w:rPr>
        <w:t xml:space="preserve"> Российской Федерации от 10 октября 2023 г. N 163н</w:t>
      </w:r>
      <w:r>
        <w:rPr>
          <w:rFonts w:ascii="Times New Roman" w:hAnsi="Times New Roman"/>
          <w:sz w:val="24"/>
          <w:szCs w:val="24"/>
        </w:rPr>
        <w:t xml:space="preserve"> </w:t>
      </w:r>
      <w:r w:rsidRPr="008E2B6B">
        <w:rPr>
          <w:rFonts w:ascii="Times New Roman" w:hAnsi="Times New Roman"/>
          <w:sz w:val="24"/>
          <w:szCs w:val="24"/>
        </w:rPr>
        <w:t>"Об утверждении порядка ведения органами местного самоуправления реестров муниципального имущества".</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2.6. Включение жилого помещения в реестр объектов муниципальной собственности и исключение из него осуществляется на основании муниципального правового акта администрации городского поселения Атиг.</w:t>
      </w:r>
    </w:p>
    <w:p w:rsidR="0048038D" w:rsidRDefault="0048038D" w:rsidP="0048038D">
      <w:pPr>
        <w:pStyle w:val="a3"/>
        <w:spacing w:after="0" w:line="240" w:lineRule="auto"/>
        <w:ind w:left="0" w:firstLine="709"/>
        <w:jc w:val="both"/>
        <w:rPr>
          <w:rFonts w:ascii="Times New Roman" w:hAnsi="Times New Roman"/>
          <w:sz w:val="24"/>
          <w:szCs w:val="24"/>
        </w:rPr>
      </w:pPr>
    </w:p>
    <w:p w:rsidR="0048038D" w:rsidRPr="003010BE" w:rsidRDefault="0048038D" w:rsidP="0048038D">
      <w:pPr>
        <w:pStyle w:val="a3"/>
        <w:spacing w:after="0" w:line="240" w:lineRule="auto"/>
        <w:ind w:left="0"/>
        <w:jc w:val="center"/>
        <w:rPr>
          <w:rFonts w:ascii="Times New Roman" w:hAnsi="Times New Roman"/>
          <w:sz w:val="24"/>
          <w:szCs w:val="24"/>
        </w:rPr>
      </w:pPr>
      <w:r>
        <w:rPr>
          <w:rFonts w:ascii="Times New Roman" w:hAnsi="Times New Roman"/>
          <w:sz w:val="24"/>
          <w:szCs w:val="24"/>
        </w:rPr>
        <w:t xml:space="preserve">3. 3. </w:t>
      </w:r>
      <w:r w:rsidRPr="003010BE">
        <w:rPr>
          <w:rFonts w:ascii="Times New Roman" w:hAnsi="Times New Roman"/>
          <w:sz w:val="24"/>
          <w:szCs w:val="24"/>
        </w:rPr>
        <w:t>Предоставление жилых помещений муниципального жилищного фонда по договорам социального найма</w:t>
      </w:r>
    </w:p>
    <w:p w:rsidR="0048038D" w:rsidRDefault="0048038D" w:rsidP="0048038D">
      <w:pPr>
        <w:pStyle w:val="a3"/>
        <w:spacing w:after="0" w:line="240" w:lineRule="auto"/>
        <w:jc w:val="both"/>
        <w:rPr>
          <w:rFonts w:ascii="Times New Roman" w:hAnsi="Times New Roman"/>
          <w:sz w:val="24"/>
          <w:szCs w:val="24"/>
        </w:rPr>
      </w:pP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3.1. </w:t>
      </w:r>
      <w:r w:rsidRPr="00AB6D8C">
        <w:rPr>
          <w:rFonts w:ascii="Times New Roman" w:hAnsi="Times New Roman"/>
          <w:sz w:val="24"/>
          <w:szCs w:val="24"/>
        </w:rPr>
        <w:t>Жилые помещения муниципального жилищного фонда предоставляются по договорам социального найма в порядке и по основаниям, предусмотренным Жилищным кодексом Российской Федерации в границах населенного пункта, в котором проживает гражданин, и должны соответствовать по степени благоустроенности условиям данного населенного пункта, отвечать санитарным и техническим нормам.</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3.2. Ж</w:t>
      </w:r>
      <w:r w:rsidRPr="00AB6D8C">
        <w:rPr>
          <w:rFonts w:ascii="Times New Roman" w:hAnsi="Times New Roman"/>
          <w:sz w:val="24"/>
          <w:szCs w:val="24"/>
        </w:rPr>
        <w:t xml:space="preserve">илые помещения муниципального жилищного фонда социального использования предоставляются по договору социального найма жителям городского </w:t>
      </w:r>
      <w:r>
        <w:rPr>
          <w:rFonts w:ascii="Times New Roman" w:hAnsi="Times New Roman"/>
          <w:sz w:val="24"/>
          <w:szCs w:val="24"/>
        </w:rPr>
        <w:t>поселения Атиг</w:t>
      </w:r>
      <w:r w:rsidRPr="00AB6D8C">
        <w:rPr>
          <w:rFonts w:ascii="Times New Roman" w:hAnsi="Times New Roman"/>
          <w:sz w:val="24"/>
          <w:szCs w:val="24"/>
        </w:rPr>
        <w:t>, занимающим жилые помещения муниципального жилищного фонда на основании ранее выданных правоустанавливающих документов на жилое помещение (решение о вселении в жилое помещение, ордера на вселение, иных документов)</w:t>
      </w:r>
      <w:r>
        <w:rPr>
          <w:rFonts w:ascii="Times New Roman" w:hAnsi="Times New Roman"/>
          <w:sz w:val="24"/>
          <w:szCs w:val="24"/>
        </w:rPr>
        <w:t>.</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3.3. </w:t>
      </w:r>
      <w:r w:rsidRPr="00F36A6F">
        <w:rPr>
          <w:rFonts w:ascii="Times New Roman" w:hAnsi="Times New Roman"/>
          <w:sz w:val="24"/>
          <w:szCs w:val="24"/>
        </w:rPr>
        <w:t>Типовая форма договора социального найма жилого помещения утверждена Постановлением Правительства Российской Федерации от 21 мая 2005 года N 315 "Об утверждении Типового договора социального найма жилого помещения".</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3.4. </w:t>
      </w:r>
      <w:r w:rsidRPr="00F36A6F">
        <w:rPr>
          <w:rFonts w:ascii="Times New Roman" w:hAnsi="Times New Roman"/>
          <w:sz w:val="24"/>
          <w:szCs w:val="24"/>
        </w:rPr>
        <w:t xml:space="preserve">Решения о предоставлении жилых помещений гражданам по договорам социального найма принимаются </w:t>
      </w:r>
      <w:r>
        <w:rPr>
          <w:rFonts w:ascii="Times New Roman" w:hAnsi="Times New Roman"/>
          <w:sz w:val="24"/>
          <w:szCs w:val="24"/>
        </w:rPr>
        <w:t>жилищно-бытовой</w:t>
      </w:r>
      <w:r w:rsidRPr="00F36A6F">
        <w:rPr>
          <w:rFonts w:ascii="Times New Roman" w:hAnsi="Times New Roman"/>
          <w:sz w:val="24"/>
          <w:szCs w:val="24"/>
        </w:rPr>
        <w:t xml:space="preserve"> комиссией</w:t>
      </w:r>
      <w:r>
        <w:rPr>
          <w:rFonts w:ascii="Times New Roman" w:hAnsi="Times New Roman"/>
          <w:sz w:val="24"/>
          <w:szCs w:val="24"/>
        </w:rPr>
        <w:t>, создаваемая</w:t>
      </w:r>
      <w:r w:rsidRPr="00F36A6F">
        <w:rPr>
          <w:rFonts w:ascii="Times New Roman" w:hAnsi="Times New Roman"/>
          <w:sz w:val="24"/>
          <w:szCs w:val="24"/>
        </w:rPr>
        <w:t xml:space="preserve"> администраци</w:t>
      </w:r>
      <w:r>
        <w:rPr>
          <w:rFonts w:ascii="Times New Roman" w:hAnsi="Times New Roman"/>
          <w:sz w:val="24"/>
          <w:szCs w:val="24"/>
        </w:rPr>
        <w:t>ей</w:t>
      </w:r>
      <w:r w:rsidRPr="00F36A6F">
        <w:rPr>
          <w:rFonts w:ascii="Times New Roman" w:hAnsi="Times New Roman"/>
          <w:sz w:val="24"/>
          <w:szCs w:val="24"/>
        </w:rPr>
        <w:t xml:space="preserve"> городского </w:t>
      </w:r>
      <w:r>
        <w:rPr>
          <w:rFonts w:ascii="Times New Roman" w:hAnsi="Times New Roman"/>
          <w:sz w:val="24"/>
          <w:szCs w:val="24"/>
        </w:rPr>
        <w:t>поселения Атиг</w:t>
      </w:r>
      <w:r w:rsidRPr="00F36A6F">
        <w:rPr>
          <w:rFonts w:ascii="Times New Roman" w:hAnsi="Times New Roman"/>
          <w:sz w:val="24"/>
          <w:szCs w:val="24"/>
        </w:rPr>
        <w:t xml:space="preserve">, состав и полномочия которой утверждаются постановлением администрации городского </w:t>
      </w:r>
      <w:r>
        <w:rPr>
          <w:rFonts w:ascii="Times New Roman" w:hAnsi="Times New Roman"/>
          <w:sz w:val="24"/>
          <w:szCs w:val="24"/>
        </w:rPr>
        <w:t>поселения Атиг</w:t>
      </w:r>
      <w:r w:rsidRPr="00F36A6F">
        <w:rPr>
          <w:rFonts w:ascii="Times New Roman" w:hAnsi="Times New Roman"/>
          <w:sz w:val="24"/>
          <w:szCs w:val="24"/>
        </w:rPr>
        <w:t xml:space="preserve"> (далее - Комиссия). Решения Комиссии оформляются в форме протокола заседания </w:t>
      </w:r>
      <w:r>
        <w:rPr>
          <w:rFonts w:ascii="Times New Roman" w:hAnsi="Times New Roman"/>
          <w:sz w:val="24"/>
          <w:szCs w:val="24"/>
        </w:rPr>
        <w:t xml:space="preserve">жилищно-бытовой </w:t>
      </w:r>
      <w:r w:rsidRPr="00F36A6F">
        <w:rPr>
          <w:rFonts w:ascii="Times New Roman" w:hAnsi="Times New Roman"/>
          <w:sz w:val="24"/>
          <w:szCs w:val="24"/>
        </w:rPr>
        <w:t xml:space="preserve">комиссии при администрации городского </w:t>
      </w:r>
      <w:r>
        <w:rPr>
          <w:rFonts w:ascii="Times New Roman" w:hAnsi="Times New Roman"/>
          <w:sz w:val="24"/>
          <w:szCs w:val="24"/>
        </w:rPr>
        <w:t>поселения Атиг</w:t>
      </w:r>
      <w:r w:rsidRPr="00F36A6F">
        <w:rPr>
          <w:rFonts w:ascii="Times New Roman" w:hAnsi="Times New Roman"/>
          <w:sz w:val="24"/>
          <w:szCs w:val="24"/>
        </w:rPr>
        <w:t>.</w:t>
      </w:r>
      <w:r>
        <w:rPr>
          <w:rFonts w:ascii="Times New Roman" w:hAnsi="Times New Roman"/>
          <w:sz w:val="24"/>
          <w:szCs w:val="24"/>
        </w:rPr>
        <w:t xml:space="preserve"> </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3.5. П</w:t>
      </w:r>
      <w:r w:rsidRPr="00F36A6F">
        <w:rPr>
          <w:rFonts w:ascii="Times New Roman" w:hAnsi="Times New Roman"/>
          <w:sz w:val="24"/>
          <w:szCs w:val="24"/>
        </w:rPr>
        <w:t>ользование жилым помещением по договору социального найма осуществляется в соответствии с Жилищным кодексом Российской Федерации, договором социального найма жилого помещения</w:t>
      </w:r>
      <w:r>
        <w:rPr>
          <w:rFonts w:ascii="Times New Roman" w:hAnsi="Times New Roman"/>
          <w:sz w:val="24"/>
          <w:szCs w:val="24"/>
        </w:rPr>
        <w:t>. Договор социального найма заключается без установления срока его действия.</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3.6. </w:t>
      </w:r>
      <w:r w:rsidRPr="00F36A6F">
        <w:rPr>
          <w:rFonts w:ascii="Times New Roman" w:hAnsi="Times New Roman"/>
          <w:sz w:val="24"/>
          <w:szCs w:val="24"/>
        </w:rPr>
        <w:t>Приватизация муниципального жилищного фонда социального использования осуществляется в соответствии с Законом Российской Федерации от 4 июля 1991 года N 1541-1 "О приватизации жилищного фонда в Российской Федерации".</w:t>
      </w:r>
    </w:p>
    <w:p w:rsidR="0048038D" w:rsidRDefault="0048038D" w:rsidP="0048038D">
      <w:pPr>
        <w:spacing w:after="0" w:line="240" w:lineRule="auto"/>
        <w:jc w:val="both"/>
        <w:rPr>
          <w:rFonts w:ascii="Times New Roman" w:hAnsi="Times New Roman"/>
          <w:sz w:val="24"/>
          <w:szCs w:val="24"/>
        </w:rPr>
      </w:pPr>
    </w:p>
    <w:p w:rsidR="0048038D" w:rsidRPr="0059011E" w:rsidRDefault="0048038D" w:rsidP="0048038D">
      <w:pPr>
        <w:pStyle w:val="a3"/>
        <w:spacing w:after="0" w:line="240" w:lineRule="auto"/>
        <w:ind w:left="0"/>
        <w:jc w:val="center"/>
        <w:rPr>
          <w:rFonts w:ascii="Times New Roman" w:hAnsi="Times New Roman"/>
          <w:sz w:val="24"/>
          <w:szCs w:val="24"/>
        </w:rPr>
      </w:pPr>
      <w:r>
        <w:rPr>
          <w:rFonts w:ascii="Times New Roman" w:hAnsi="Times New Roman"/>
          <w:sz w:val="24"/>
          <w:szCs w:val="24"/>
        </w:rPr>
        <w:t xml:space="preserve">4. </w:t>
      </w:r>
      <w:r w:rsidRPr="0059011E">
        <w:rPr>
          <w:rFonts w:ascii="Times New Roman" w:hAnsi="Times New Roman"/>
          <w:sz w:val="24"/>
          <w:szCs w:val="24"/>
        </w:rPr>
        <w:t>Предоставление жилых помещений муниципального</w:t>
      </w:r>
    </w:p>
    <w:p w:rsidR="0048038D" w:rsidRPr="0059011E" w:rsidRDefault="0048038D" w:rsidP="0048038D">
      <w:pPr>
        <w:pStyle w:val="a3"/>
        <w:spacing w:after="0" w:line="240" w:lineRule="auto"/>
        <w:jc w:val="center"/>
        <w:rPr>
          <w:rFonts w:ascii="Times New Roman" w:hAnsi="Times New Roman"/>
          <w:sz w:val="24"/>
          <w:szCs w:val="24"/>
        </w:rPr>
      </w:pPr>
      <w:r w:rsidRPr="0059011E">
        <w:rPr>
          <w:rFonts w:ascii="Times New Roman" w:hAnsi="Times New Roman"/>
          <w:sz w:val="24"/>
          <w:szCs w:val="24"/>
        </w:rPr>
        <w:t>специализированного жилищного фонда</w:t>
      </w:r>
    </w:p>
    <w:p w:rsidR="0048038D" w:rsidRDefault="0048038D" w:rsidP="0048038D">
      <w:pPr>
        <w:pStyle w:val="a3"/>
        <w:spacing w:after="0" w:line="240" w:lineRule="auto"/>
        <w:jc w:val="center"/>
        <w:rPr>
          <w:rFonts w:ascii="Times New Roman" w:hAnsi="Times New Roman"/>
          <w:b/>
          <w:sz w:val="24"/>
          <w:szCs w:val="24"/>
        </w:rPr>
      </w:pP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4.1. К жилым помещениям специализированного жилищного фонда городского поселения Атиг относятся жилые помещения маневренного фонда.</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4.2. </w:t>
      </w:r>
      <w:r w:rsidRPr="00BF4CE3">
        <w:rPr>
          <w:rFonts w:ascii="Times New Roman" w:hAnsi="Times New Roman"/>
          <w:sz w:val="24"/>
          <w:szCs w:val="24"/>
        </w:rPr>
        <w:t xml:space="preserve">Использование жилого помещения в качестве маневренного фонда допускается только после отнесения такого помещения к специализированному жилищному фонду. Включение жилых помещений в муниципальный специализированный жилищный фонд с отнесением такого помещения к определенному виду специализированных жилых помещений и исключение жилого помещения из указанного фонда осуществляются на основании </w:t>
      </w:r>
      <w:r>
        <w:rPr>
          <w:rFonts w:ascii="Times New Roman" w:hAnsi="Times New Roman"/>
          <w:sz w:val="24"/>
          <w:szCs w:val="24"/>
        </w:rPr>
        <w:t>муниципального правового акта</w:t>
      </w:r>
      <w:r w:rsidRPr="00BF4CE3">
        <w:rPr>
          <w:rFonts w:ascii="Times New Roman" w:hAnsi="Times New Roman"/>
          <w:sz w:val="24"/>
          <w:szCs w:val="24"/>
        </w:rPr>
        <w:t xml:space="preserve"> администрации городского </w:t>
      </w:r>
      <w:r>
        <w:rPr>
          <w:rFonts w:ascii="Times New Roman" w:hAnsi="Times New Roman"/>
          <w:sz w:val="24"/>
          <w:szCs w:val="24"/>
        </w:rPr>
        <w:t>поселения Атиг</w:t>
      </w:r>
      <w:r w:rsidRPr="00BF4CE3">
        <w:rPr>
          <w:rFonts w:ascii="Times New Roman" w:hAnsi="Times New Roman"/>
          <w:sz w:val="24"/>
          <w:szCs w:val="24"/>
        </w:rPr>
        <w:t>.</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4.3. </w:t>
      </w:r>
      <w:r w:rsidRPr="00BF4CE3">
        <w:rPr>
          <w:rFonts w:ascii="Times New Roman" w:hAnsi="Times New Roman"/>
          <w:sz w:val="24"/>
          <w:szCs w:val="24"/>
        </w:rPr>
        <w:t>Специализированные жилые помещения не подлежат отчуждению, передаче в аренду, приватизации</w:t>
      </w:r>
      <w:r>
        <w:rPr>
          <w:rFonts w:ascii="Times New Roman" w:hAnsi="Times New Roman"/>
          <w:sz w:val="24"/>
          <w:szCs w:val="24"/>
        </w:rPr>
        <w:t>.</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4.4. </w:t>
      </w:r>
      <w:r w:rsidRPr="00BF4CE3">
        <w:rPr>
          <w:rFonts w:ascii="Times New Roman" w:hAnsi="Times New Roman"/>
          <w:sz w:val="24"/>
          <w:szCs w:val="24"/>
        </w:rPr>
        <w:t>Жилые помещения, отнесенные к специализированному жилищному фонду, должны быть пригодными для проживания граждан, отвечать установленным санитарным и техническим правилам, нормам и требованиям иных нормативных правовых актов. Специализированные жилые помещения предоставляются гражданам в виде отдельной квартиры, но при согласии гражданина жилое помещение может быть предоставлено в виде комнаты в коммунальной квартире либо комнаты в домах коридорного типа.</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4.5. </w:t>
      </w:r>
      <w:r w:rsidRPr="00BF4CE3">
        <w:rPr>
          <w:rFonts w:ascii="Times New Roman" w:hAnsi="Times New Roman"/>
          <w:sz w:val="24"/>
          <w:szCs w:val="24"/>
        </w:rPr>
        <w:t>Жилые помещения муниципального специализированного жилищного фонда могут быть предоставлены гражданам, не обеспеченным жилыми помещениями, и относящимся к следующим категориям:</w:t>
      </w:r>
      <w:r>
        <w:rPr>
          <w:rFonts w:ascii="Times New Roman" w:hAnsi="Times New Roman"/>
          <w:sz w:val="24"/>
          <w:szCs w:val="24"/>
        </w:rPr>
        <w:t xml:space="preserve"> </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граждане, в связи с капитальным ремонтом или реконструкцией дома, в котором находятся жилые помещения, занимаемые ими по договорам социального найма или находящиеся в их собственности;</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BF4CE3">
        <w:rPr>
          <w:rFonts w:ascii="Times New Roman" w:hAnsi="Times New Roman"/>
          <w:sz w:val="24"/>
          <w:szCs w:val="24"/>
        </w:rPr>
        <w:t>граждане, оказавшиеся в сложной жизненной ситуации, требующей временного предоставления жилого помещения</w:t>
      </w:r>
      <w:r>
        <w:rPr>
          <w:rFonts w:ascii="Times New Roman" w:hAnsi="Times New Roman"/>
          <w:sz w:val="24"/>
          <w:szCs w:val="24"/>
        </w:rPr>
        <w:t>;</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BF4CE3">
        <w:rPr>
          <w:rFonts w:ascii="Times New Roman" w:hAnsi="Times New Roman"/>
          <w:sz w:val="24"/>
          <w:szCs w:val="24"/>
        </w:rPr>
        <w:t>граждане, чьи единственные жилые помещения в силу разных причин ст</w:t>
      </w:r>
      <w:r>
        <w:rPr>
          <w:rFonts w:ascii="Times New Roman" w:hAnsi="Times New Roman"/>
          <w:sz w:val="24"/>
          <w:szCs w:val="24"/>
        </w:rPr>
        <w:t>али непригодными для проживания.</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4.6. </w:t>
      </w:r>
      <w:r w:rsidRPr="00BF4CE3">
        <w:rPr>
          <w:rFonts w:ascii="Times New Roman" w:hAnsi="Times New Roman"/>
          <w:sz w:val="24"/>
          <w:szCs w:val="24"/>
        </w:rPr>
        <w:t>Решения о предоставлении жилых помещений гражданам по договорам найма специализированного жилого помещения принимаются Комиссией.</w:t>
      </w:r>
      <w:r>
        <w:rPr>
          <w:rFonts w:ascii="Times New Roman" w:hAnsi="Times New Roman"/>
          <w:sz w:val="24"/>
          <w:szCs w:val="24"/>
        </w:rPr>
        <w:t xml:space="preserve"> </w:t>
      </w:r>
      <w:r w:rsidRPr="00BF4CE3">
        <w:rPr>
          <w:rFonts w:ascii="Times New Roman" w:hAnsi="Times New Roman"/>
          <w:sz w:val="24"/>
          <w:szCs w:val="24"/>
        </w:rPr>
        <w:t>На основании положительного решения Комиссии</w:t>
      </w:r>
      <w:r>
        <w:rPr>
          <w:rFonts w:ascii="Times New Roman" w:hAnsi="Times New Roman"/>
          <w:sz w:val="24"/>
          <w:szCs w:val="24"/>
        </w:rPr>
        <w:t xml:space="preserve"> </w:t>
      </w:r>
      <w:r w:rsidRPr="00BF4CE3">
        <w:rPr>
          <w:rFonts w:ascii="Times New Roman" w:hAnsi="Times New Roman"/>
          <w:sz w:val="24"/>
          <w:szCs w:val="24"/>
        </w:rPr>
        <w:t>с гражданином заключается договор специализированного найма жилого помещения.</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4.7. </w:t>
      </w:r>
      <w:r w:rsidRPr="00C14267">
        <w:rPr>
          <w:rFonts w:ascii="Times New Roman" w:hAnsi="Times New Roman"/>
          <w:sz w:val="24"/>
          <w:szCs w:val="24"/>
        </w:rPr>
        <w:t>Вселение в специализированные жилые помещения производится после заключения договора найма специализированного жилого помещения в установленном законом порядке.</w:t>
      </w:r>
      <w:r>
        <w:rPr>
          <w:rFonts w:ascii="Times New Roman" w:hAnsi="Times New Roman"/>
          <w:sz w:val="24"/>
          <w:szCs w:val="24"/>
        </w:rPr>
        <w:t xml:space="preserve"> </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4.8. </w:t>
      </w:r>
      <w:r w:rsidRPr="00C14267">
        <w:rPr>
          <w:rFonts w:ascii="Times New Roman" w:hAnsi="Times New Roman"/>
          <w:sz w:val="24"/>
          <w:szCs w:val="24"/>
        </w:rPr>
        <w:t>Наниматель специализированного жилого помещения не вправе осуществлять обмен занимаемого жилого помещения, а также передавать его в поднаем. Самовольное переселение из одного специализированного помещения в другое не допускается.</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4.9. </w:t>
      </w:r>
      <w:r w:rsidRPr="00C14267">
        <w:rPr>
          <w:rFonts w:ascii="Times New Roman" w:hAnsi="Times New Roman"/>
          <w:sz w:val="24"/>
          <w:szCs w:val="24"/>
        </w:rPr>
        <w:t>Регистрация граждан по месту жительства либо по месту пребывания в специализированных жилых помещениях является обязательной и осуществляется в соответствии с правилами регистрации и снятия с учета граждан на территории Российской Федерации и заключенными договорами найма специализированного жилого помещения. Основанием для регистрации граждан является договор найма специализированного жилого помещения.</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4.10. </w:t>
      </w:r>
      <w:r w:rsidRPr="00C14267">
        <w:rPr>
          <w:rFonts w:ascii="Times New Roman" w:hAnsi="Times New Roman"/>
          <w:sz w:val="24"/>
          <w:szCs w:val="24"/>
        </w:rPr>
        <w:t>Плата за пользование специализированными жилыми помещениями, предоставленные коммунальные, а также другие виды услуг производится гражданами в порядке, установленном договором найма специализированного жилого помещения и действующим законодательством Российской Федерации.</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4.11. Договор </w:t>
      </w:r>
      <w:r w:rsidRPr="006077E7">
        <w:rPr>
          <w:rFonts w:ascii="Times New Roman" w:hAnsi="Times New Roman"/>
          <w:sz w:val="24"/>
          <w:szCs w:val="24"/>
        </w:rPr>
        <w:t>найма жилого помещения маневренного фонда заключается до момента утраты или устранения обстоятельств, послуживших основанием предоставления жилых помещений маневренного фонда, либо до истечения периода, на который заключен договор найма жилого помещения маневренного фонда</w:t>
      </w:r>
      <w:r>
        <w:rPr>
          <w:rFonts w:ascii="Times New Roman" w:hAnsi="Times New Roman"/>
          <w:sz w:val="24"/>
          <w:szCs w:val="24"/>
        </w:rPr>
        <w:t>, но не более трех лет</w:t>
      </w:r>
      <w:r w:rsidRPr="006077E7">
        <w:rPr>
          <w:rFonts w:ascii="Times New Roman" w:hAnsi="Times New Roman"/>
          <w:sz w:val="24"/>
          <w:szCs w:val="24"/>
        </w:rPr>
        <w:t>.</w:t>
      </w:r>
      <w:r>
        <w:rPr>
          <w:rFonts w:ascii="Times New Roman" w:hAnsi="Times New Roman"/>
          <w:sz w:val="24"/>
          <w:szCs w:val="24"/>
        </w:rPr>
        <w:t xml:space="preserve"> </w:t>
      </w:r>
      <w:r w:rsidRPr="005D5A19">
        <w:rPr>
          <w:rFonts w:ascii="Times New Roman" w:hAnsi="Times New Roman"/>
          <w:sz w:val="24"/>
          <w:szCs w:val="24"/>
        </w:rPr>
        <w:t>Договор найма жилого помещения маневренного фонда</w:t>
      </w:r>
      <w:r>
        <w:rPr>
          <w:rFonts w:ascii="Times New Roman" w:hAnsi="Times New Roman"/>
          <w:sz w:val="24"/>
          <w:szCs w:val="24"/>
        </w:rPr>
        <w:t xml:space="preserve"> после истечения срока его действия, в случае сохранения </w:t>
      </w:r>
      <w:r w:rsidRPr="005D5A19">
        <w:rPr>
          <w:rFonts w:ascii="Times New Roman" w:hAnsi="Times New Roman"/>
          <w:sz w:val="24"/>
          <w:szCs w:val="24"/>
        </w:rPr>
        <w:t>обстоятельств, послуживших основанием предоставления жилых помещений маневренного фонда</w:t>
      </w:r>
      <w:r>
        <w:rPr>
          <w:rFonts w:ascii="Times New Roman" w:hAnsi="Times New Roman"/>
          <w:sz w:val="24"/>
          <w:szCs w:val="24"/>
        </w:rPr>
        <w:t>, может быть пролонгирован на срок три года или перезаключен на срок три года.</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4.12. </w:t>
      </w:r>
      <w:r w:rsidRPr="00C14267">
        <w:rPr>
          <w:rFonts w:ascii="Times New Roman" w:hAnsi="Times New Roman"/>
          <w:sz w:val="24"/>
          <w:szCs w:val="24"/>
        </w:rPr>
        <w:t>Утрата основания, указанного в настоящем Положении, в соответствии с которым гражданину было предоставлено жилое помещение, а также появление у гражданина и/или членов его семьи жилого помещения в собственност</w:t>
      </w:r>
      <w:r>
        <w:rPr>
          <w:rFonts w:ascii="Times New Roman" w:hAnsi="Times New Roman"/>
          <w:sz w:val="24"/>
          <w:szCs w:val="24"/>
        </w:rPr>
        <w:t>и</w:t>
      </w:r>
      <w:r w:rsidRPr="00C14267">
        <w:rPr>
          <w:rFonts w:ascii="Times New Roman" w:hAnsi="Times New Roman"/>
          <w:sz w:val="24"/>
          <w:szCs w:val="24"/>
        </w:rPr>
        <w:t xml:space="preserve"> и/или по договору социального найма, ухудшение своих жилищных условий гражданином и/или членами его семьи, является основанием для прекращения договора найма жилого помещения в одностороннем порядке.</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4.13. </w:t>
      </w:r>
      <w:r w:rsidRPr="00C14267">
        <w:rPr>
          <w:rFonts w:ascii="Times New Roman" w:hAnsi="Times New Roman"/>
          <w:sz w:val="24"/>
          <w:szCs w:val="24"/>
        </w:rPr>
        <w:t>В случаях расторжения или прекращения договоров найма специализированных жилых помещений граждане должны освободить жилые помещения, которые они занимали по данным договорам, в течение 30 дней с момента получения уведомления о расторжении. В случае отказа освободить такие жилые помещения, указанные граждане подлежат выселению в судебном порядке без предоставления других жилых помещений.</w:t>
      </w:r>
    </w:p>
    <w:p w:rsidR="0048038D" w:rsidRDefault="0048038D" w:rsidP="0048038D">
      <w:pPr>
        <w:pStyle w:val="a3"/>
        <w:spacing w:after="0" w:line="240" w:lineRule="auto"/>
        <w:ind w:left="0" w:firstLine="720"/>
        <w:jc w:val="both"/>
        <w:rPr>
          <w:rFonts w:ascii="Times New Roman" w:hAnsi="Times New Roman"/>
          <w:sz w:val="24"/>
          <w:szCs w:val="24"/>
        </w:rPr>
      </w:pPr>
    </w:p>
    <w:p w:rsidR="0048038D" w:rsidRPr="0059011E" w:rsidRDefault="0048038D" w:rsidP="0048038D">
      <w:pPr>
        <w:pStyle w:val="a3"/>
        <w:spacing w:after="0" w:line="240" w:lineRule="auto"/>
        <w:ind w:left="0"/>
        <w:jc w:val="center"/>
        <w:rPr>
          <w:rFonts w:ascii="Times New Roman" w:hAnsi="Times New Roman"/>
          <w:sz w:val="24"/>
          <w:szCs w:val="24"/>
        </w:rPr>
      </w:pPr>
      <w:r>
        <w:rPr>
          <w:rFonts w:ascii="Times New Roman" w:hAnsi="Times New Roman"/>
          <w:sz w:val="24"/>
          <w:szCs w:val="24"/>
        </w:rPr>
        <w:t xml:space="preserve">5. </w:t>
      </w:r>
      <w:r w:rsidRPr="0059011E">
        <w:rPr>
          <w:rFonts w:ascii="Times New Roman" w:hAnsi="Times New Roman"/>
          <w:sz w:val="24"/>
          <w:szCs w:val="24"/>
        </w:rPr>
        <w:t>Жилищный фонд коммерческого использования</w:t>
      </w:r>
    </w:p>
    <w:p w:rsidR="0048038D" w:rsidRDefault="0048038D" w:rsidP="0048038D">
      <w:pPr>
        <w:pStyle w:val="a3"/>
        <w:spacing w:after="0" w:line="240" w:lineRule="auto"/>
        <w:rPr>
          <w:rFonts w:ascii="Times New Roman" w:hAnsi="Times New Roman"/>
          <w:b/>
          <w:sz w:val="24"/>
          <w:szCs w:val="24"/>
        </w:rPr>
      </w:pP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5.1. </w:t>
      </w:r>
      <w:r w:rsidRPr="00CD2689">
        <w:rPr>
          <w:rFonts w:ascii="Times New Roman" w:hAnsi="Times New Roman"/>
          <w:sz w:val="24"/>
          <w:szCs w:val="24"/>
        </w:rPr>
        <w:t xml:space="preserve">Включение жилого помещения в жилищный фонд коммерческого использования и исключение жилого помещения из указанного фонда осуществляется на основании </w:t>
      </w:r>
      <w:r>
        <w:rPr>
          <w:rFonts w:ascii="Times New Roman" w:hAnsi="Times New Roman"/>
          <w:sz w:val="24"/>
          <w:szCs w:val="24"/>
        </w:rPr>
        <w:t>муниципального правового акта</w:t>
      </w:r>
      <w:r w:rsidRPr="00CD2689">
        <w:rPr>
          <w:rFonts w:ascii="Times New Roman" w:hAnsi="Times New Roman"/>
          <w:sz w:val="24"/>
          <w:szCs w:val="24"/>
        </w:rPr>
        <w:t xml:space="preserve"> администрации городского </w:t>
      </w:r>
      <w:r>
        <w:rPr>
          <w:rFonts w:ascii="Times New Roman" w:hAnsi="Times New Roman"/>
          <w:sz w:val="24"/>
          <w:szCs w:val="24"/>
        </w:rPr>
        <w:t>поселения Атиг</w:t>
      </w:r>
      <w:r w:rsidRPr="00CD2689">
        <w:rPr>
          <w:rFonts w:ascii="Times New Roman" w:hAnsi="Times New Roman"/>
          <w:sz w:val="24"/>
          <w:szCs w:val="24"/>
        </w:rPr>
        <w:t xml:space="preserve">. Жилые помещения по договорам найма предоставляются гражданам только после </w:t>
      </w:r>
      <w:r>
        <w:rPr>
          <w:rFonts w:ascii="Times New Roman" w:hAnsi="Times New Roman"/>
          <w:sz w:val="24"/>
          <w:szCs w:val="24"/>
        </w:rPr>
        <w:t xml:space="preserve">их </w:t>
      </w:r>
      <w:r w:rsidRPr="00CD2689">
        <w:rPr>
          <w:rFonts w:ascii="Times New Roman" w:hAnsi="Times New Roman"/>
          <w:sz w:val="24"/>
          <w:szCs w:val="24"/>
        </w:rPr>
        <w:t>включения в установленном порядке в жилищный фонд коммерческого использования.</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5.2. Ж</w:t>
      </w:r>
      <w:r w:rsidRPr="00CD2689">
        <w:rPr>
          <w:rFonts w:ascii="Times New Roman" w:hAnsi="Times New Roman"/>
          <w:sz w:val="24"/>
          <w:szCs w:val="24"/>
        </w:rPr>
        <w:t>илищн</w:t>
      </w:r>
      <w:r>
        <w:rPr>
          <w:rFonts w:ascii="Times New Roman" w:hAnsi="Times New Roman"/>
          <w:sz w:val="24"/>
          <w:szCs w:val="24"/>
        </w:rPr>
        <w:t>ый</w:t>
      </w:r>
      <w:r w:rsidRPr="00CD2689">
        <w:rPr>
          <w:rFonts w:ascii="Times New Roman" w:hAnsi="Times New Roman"/>
          <w:sz w:val="24"/>
          <w:szCs w:val="24"/>
        </w:rPr>
        <w:t xml:space="preserve"> фонд коммерческого использования </w:t>
      </w:r>
      <w:r>
        <w:rPr>
          <w:rFonts w:ascii="Times New Roman" w:hAnsi="Times New Roman"/>
          <w:sz w:val="24"/>
          <w:szCs w:val="24"/>
        </w:rPr>
        <w:t>формируется в целях обеспечения жильем на возмездной основе дееспособных граждан Российской Федерации, зарегистрированных на территории Российской Федерации в установленном порядке</w:t>
      </w:r>
      <w:r w:rsidRPr="00CD2689">
        <w:rPr>
          <w:rFonts w:ascii="Times New Roman" w:hAnsi="Times New Roman"/>
          <w:sz w:val="24"/>
          <w:szCs w:val="24"/>
        </w:rPr>
        <w:t>.</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5.3. Коммерческий </w:t>
      </w:r>
      <w:proofErr w:type="spellStart"/>
      <w:r>
        <w:rPr>
          <w:rFonts w:ascii="Times New Roman" w:hAnsi="Times New Roman"/>
          <w:sz w:val="24"/>
          <w:szCs w:val="24"/>
        </w:rPr>
        <w:t>найм</w:t>
      </w:r>
      <w:proofErr w:type="spellEnd"/>
      <w:r>
        <w:rPr>
          <w:rFonts w:ascii="Times New Roman" w:hAnsi="Times New Roman"/>
          <w:sz w:val="24"/>
          <w:szCs w:val="24"/>
        </w:rPr>
        <w:t xml:space="preserve"> жилых помещений представляет собой основанное на договоре срочное возмездное владение и пользование жилыми помещениями муниципального жилищного фонда.</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5.4. Решение о предоставлении жилых помещений по договорам коммерческого найма осуществляется на основании муниципального правового акта главы городского поселения Атиг с учетом решения Комиссии.</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5.5. Основным документом, регулирующим отношения </w:t>
      </w:r>
      <w:proofErr w:type="spellStart"/>
      <w:r>
        <w:rPr>
          <w:rFonts w:ascii="Times New Roman" w:hAnsi="Times New Roman"/>
          <w:sz w:val="24"/>
          <w:szCs w:val="24"/>
        </w:rPr>
        <w:t>наймодателя</w:t>
      </w:r>
      <w:proofErr w:type="spellEnd"/>
      <w:r>
        <w:rPr>
          <w:rFonts w:ascii="Times New Roman" w:hAnsi="Times New Roman"/>
          <w:sz w:val="24"/>
          <w:szCs w:val="24"/>
        </w:rPr>
        <w:t xml:space="preserve"> с нанимателем, является договор коммерческого найма жилого помещения муниципального жилищного фонда, заключаемый в письменной форме.</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5.6. Объектом договора коммерческого найма жилых помещений может быть изолированное жилое помещение, пригодное для проживания (квартира, жилой дом, часть квартиры или жилого дома, комната) и отвечающее санитарным и техническим нормам.</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5.7. Жилое помещение, передаваемое по договору коммерческого найма, должно быть свободно от обязательств третьих лиц.</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5.8. </w:t>
      </w:r>
      <w:proofErr w:type="spellStart"/>
      <w:r>
        <w:rPr>
          <w:rFonts w:ascii="Times New Roman" w:hAnsi="Times New Roman"/>
          <w:sz w:val="24"/>
          <w:szCs w:val="24"/>
        </w:rPr>
        <w:t>Наймодателем</w:t>
      </w:r>
      <w:proofErr w:type="spellEnd"/>
      <w:r>
        <w:rPr>
          <w:rFonts w:ascii="Times New Roman" w:hAnsi="Times New Roman"/>
          <w:sz w:val="24"/>
          <w:szCs w:val="24"/>
        </w:rPr>
        <w:t xml:space="preserve"> жилого помещения по договору коммерческого найма жилого помещения от имени городского поселения Атиг выступает администрация городского поселения Атиг.</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5.9. По договору коммерческого найма жилого помещения норма предоставления и учетная норма жилого помещения не имеют значения.</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5.10. Предоставление гражданам жилого помещения на условиях договора коммерческого найма не является основанием для исключения их из очереди нуждающихся в получении жилья на условиях социального найма.</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5.11. Договор коммерческого найма заключается на срок, не превышающий пять лет. Если в договоре срок не определен, договор считается заключенным на пять лет. Договор коммерческого найма может заключаться на срок до одного года (краткосрочный наем).</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5.12. </w:t>
      </w:r>
      <w:r w:rsidRPr="00CD2689">
        <w:rPr>
          <w:rFonts w:ascii="Times New Roman" w:hAnsi="Times New Roman"/>
          <w:sz w:val="24"/>
          <w:szCs w:val="24"/>
        </w:rPr>
        <w:t>В случае расторжения или прекращения договора найма жилого помещения жилищного фонда коммерческого использования в связи с истечением срока договора наниматель и члены его семьи, проживающие с нанимателем, должны освободить жилое помещение. В случае отказа освободить жилое помещение наниматель и члены его семьи, проживающие в жилом помещении к моменту расторжения договора, подлежат выселению из жилого помещения на основании решения суда.</w:t>
      </w:r>
    </w:p>
    <w:p w:rsidR="0048038D" w:rsidRDefault="0048038D" w:rsidP="0048038D">
      <w:pPr>
        <w:spacing w:after="0" w:line="240" w:lineRule="auto"/>
        <w:jc w:val="both"/>
        <w:rPr>
          <w:rFonts w:ascii="Times New Roman" w:hAnsi="Times New Roman"/>
          <w:sz w:val="24"/>
          <w:szCs w:val="24"/>
        </w:rPr>
      </w:pPr>
    </w:p>
    <w:p w:rsidR="0048038D" w:rsidRPr="0059011E" w:rsidRDefault="0048038D" w:rsidP="0048038D">
      <w:pPr>
        <w:pStyle w:val="a3"/>
        <w:spacing w:after="0" w:line="240" w:lineRule="auto"/>
        <w:ind w:left="0"/>
        <w:jc w:val="center"/>
        <w:rPr>
          <w:rFonts w:ascii="Times New Roman" w:hAnsi="Times New Roman"/>
          <w:sz w:val="24"/>
          <w:szCs w:val="24"/>
        </w:rPr>
      </w:pPr>
      <w:r>
        <w:rPr>
          <w:rFonts w:ascii="Times New Roman" w:hAnsi="Times New Roman"/>
          <w:sz w:val="24"/>
          <w:szCs w:val="24"/>
        </w:rPr>
        <w:t xml:space="preserve">6. </w:t>
      </w:r>
      <w:r w:rsidRPr="0059011E">
        <w:rPr>
          <w:rFonts w:ascii="Times New Roman" w:hAnsi="Times New Roman"/>
          <w:sz w:val="24"/>
          <w:szCs w:val="24"/>
        </w:rPr>
        <w:t>Возмездное отчуждение объектов муниципального жилищного фонда</w:t>
      </w:r>
    </w:p>
    <w:p w:rsidR="0048038D" w:rsidRDefault="0048038D" w:rsidP="0048038D">
      <w:pPr>
        <w:pStyle w:val="a3"/>
        <w:spacing w:after="0" w:line="240" w:lineRule="auto"/>
        <w:rPr>
          <w:rFonts w:ascii="Times New Roman" w:hAnsi="Times New Roman"/>
          <w:b/>
          <w:sz w:val="24"/>
          <w:szCs w:val="24"/>
        </w:rPr>
      </w:pP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6.1. </w:t>
      </w:r>
      <w:r w:rsidRPr="00CD2689">
        <w:rPr>
          <w:rFonts w:ascii="Times New Roman" w:hAnsi="Times New Roman"/>
          <w:sz w:val="24"/>
          <w:szCs w:val="24"/>
        </w:rPr>
        <w:t>При наличии в муниципальной собственности доли в праве собственности на жилые помещения, либо жилых помещений, которые не могут быть предоставлены гражданам по договорам социального либо специализированного найма по причине несоответствия их площади нормам предоставления, или требованиям, предъявляемым к жилым помещениям статьей 15 Жилищного кодекса Российской Федерации, может быть принято решение о возмездном отчуждении (далее - продаже) их в частную собственность посредством проведения торгов в форме аукциона с соблюдением действующих на момент принятия решения о продаже норм законодательства о преимущественном праве покупки участника (участников) долевой собственности.</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6.2. Предметом продажи в соответствии с настоящим Положением не могут являться:</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1) </w:t>
      </w:r>
      <w:r w:rsidRPr="003749C7">
        <w:rPr>
          <w:rFonts w:ascii="Times New Roman" w:hAnsi="Times New Roman"/>
          <w:sz w:val="24"/>
          <w:szCs w:val="24"/>
        </w:rPr>
        <w:t>жилые помещения, расположенные в жилых домах, признанных аварийными и подлежащими сносу в порядке, установленном Постановлением Правительства Российской Федерации от 28 января 2006 года N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2) </w:t>
      </w:r>
      <w:r w:rsidRPr="003749C7">
        <w:rPr>
          <w:rFonts w:ascii="Times New Roman" w:hAnsi="Times New Roman"/>
          <w:sz w:val="24"/>
          <w:szCs w:val="24"/>
        </w:rPr>
        <w:t>жилые помещения, отнесенные к специализированному жилищному фонду в соответствии с законодательством;</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3) </w:t>
      </w:r>
      <w:r w:rsidRPr="003749C7">
        <w:rPr>
          <w:rFonts w:ascii="Times New Roman" w:hAnsi="Times New Roman"/>
          <w:sz w:val="24"/>
          <w:szCs w:val="24"/>
        </w:rPr>
        <w:t>жилые помещения, отнесенные к муниципальному жилищному фонду коммерческого использования;</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4) </w:t>
      </w:r>
      <w:r w:rsidRPr="003749C7">
        <w:rPr>
          <w:rFonts w:ascii="Times New Roman" w:hAnsi="Times New Roman"/>
          <w:sz w:val="24"/>
          <w:szCs w:val="24"/>
        </w:rPr>
        <w:t xml:space="preserve">жилые помещения, подлежащие предоставлению гражданам в соответствии с Жилищным </w:t>
      </w:r>
      <w:r>
        <w:rPr>
          <w:rFonts w:ascii="Times New Roman" w:hAnsi="Times New Roman"/>
          <w:sz w:val="24"/>
          <w:szCs w:val="24"/>
        </w:rPr>
        <w:t xml:space="preserve">кодексом </w:t>
      </w:r>
      <w:r w:rsidRPr="003749C7">
        <w:rPr>
          <w:rFonts w:ascii="Times New Roman" w:hAnsi="Times New Roman"/>
          <w:sz w:val="24"/>
          <w:szCs w:val="24"/>
        </w:rPr>
        <w:t>Российской Федерации</w:t>
      </w:r>
      <w:r>
        <w:rPr>
          <w:rFonts w:ascii="Times New Roman" w:hAnsi="Times New Roman"/>
          <w:sz w:val="24"/>
          <w:szCs w:val="24"/>
        </w:rPr>
        <w:t>;</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5) жилые помещения, включенные в муниципальный жилищный фонд как выморочное имущество.</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6.3. </w:t>
      </w:r>
      <w:r w:rsidRPr="00ED7B33">
        <w:rPr>
          <w:rFonts w:ascii="Times New Roman" w:hAnsi="Times New Roman"/>
          <w:sz w:val="24"/>
          <w:szCs w:val="24"/>
        </w:rPr>
        <w:t xml:space="preserve">Вопрос о целесообразности продажи объектов жилищного фонда городского </w:t>
      </w:r>
      <w:r>
        <w:rPr>
          <w:rFonts w:ascii="Times New Roman" w:hAnsi="Times New Roman"/>
          <w:sz w:val="24"/>
          <w:szCs w:val="24"/>
        </w:rPr>
        <w:t>поселения Атиг</w:t>
      </w:r>
      <w:r w:rsidRPr="00ED7B33">
        <w:rPr>
          <w:rFonts w:ascii="Times New Roman" w:hAnsi="Times New Roman"/>
          <w:sz w:val="24"/>
          <w:szCs w:val="24"/>
        </w:rPr>
        <w:t xml:space="preserve"> рассматривается предварительно на заседании Комиссии с оформлением протокола.</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6.4. </w:t>
      </w:r>
      <w:r w:rsidRPr="00ED7B33">
        <w:rPr>
          <w:rFonts w:ascii="Times New Roman" w:hAnsi="Times New Roman"/>
          <w:sz w:val="24"/>
          <w:szCs w:val="24"/>
        </w:rPr>
        <w:t xml:space="preserve">Решение о возможности продажи объектов муниципального жилищного фонда, а также условия продажи, принимает </w:t>
      </w:r>
      <w:r>
        <w:rPr>
          <w:rFonts w:ascii="Times New Roman" w:hAnsi="Times New Roman"/>
          <w:sz w:val="24"/>
          <w:szCs w:val="24"/>
        </w:rPr>
        <w:t>администрация</w:t>
      </w:r>
      <w:r w:rsidRPr="00ED7B33">
        <w:rPr>
          <w:rFonts w:ascii="Times New Roman" w:hAnsi="Times New Roman"/>
          <w:sz w:val="24"/>
          <w:szCs w:val="24"/>
        </w:rPr>
        <w:t xml:space="preserve"> городского </w:t>
      </w:r>
      <w:r>
        <w:rPr>
          <w:rFonts w:ascii="Times New Roman" w:hAnsi="Times New Roman"/>
          <w:sz w:val="24"/>
          <w:szCs w:val="24"/>
        </w:rPr>
        <w:t>поселения Атиг по согласованию с Думой городского поселения Атиг</w:t>
      </w:r>
      <w:r w:rsidRPr="00ED7B33">
        <w:rPr>
          <w:rFonts w:ascii="Times New Roman" w:hAnsi="Times New Roman"/>
          <w:sz w:val="24"/>
          <w:szCs w:val="24"/>
        </w:rPr>
        <w:t>.</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6.5. </w:t>
      </w:r>
      <w:r w:rsidRPr="00ED7B33">
        <w:rPr>
          <w:rFonts w:ascii="Times New Roman" w:hAnsi="Times New Roman"/>
          <w:sz w:val="24"/>
          <w:szCs w:val="24"/>
        </w:rPr>
        <w:t xml:space="preserve">Порядок проведения аукциона по продаже объектов муниципального жилищного фонда устанавливается постановлением администрации городского </w:t>
      </w:r>
      <w:r>
        <w:rPr>
          <w:rFonts w:ascii="Times New Roman" w:hAnsi="Times New Roman"/>
          <w:sz w:val="24"/>
          <w:szCs w:val="24"/>
        </w:rPr>
        <w:t>поселения Атиг</w:t>
      </w:r>
      <w:r w:rsidRPr="00ED7B33">
        <w:rPr>
          <w:rFonts w:ascii="Times New Roman" w:hAnsi="Times New Roman"/>
          <w:sz w:val="24"/>
          <w:szCs w:val="24"/>
        </w:rPr>
        <w:t xml:space="preserve"> в соответствии с действующим законодательством.</w:t>
      </w:r>
    </w:p>
    <w:p w:rsidR="0048038D" w:rsidRDefault="0048038D" w:rsidP="0048038D">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6.6. Продавцом объектов жилищного фонда на аукционе выступает администрация городского поселения Атиг.</w:t>
      </w:r>
    </w:p>
    <w:p w:rsidR="00A2301B" w:rsidRPr="0048038D" w:rsidRDefault="0048038D" w:rsidP="0048038D">
      <w:pPr>
        <w:pStyle w:val="a4"/>
        <w:ind w:firstLine="567"/>
        <w:jc w:val="both"/>
        <w:rPr>
          <w:rFonts w:ascii="Times New Roman" w:hAnsi="Times New Roman"/>
          <w:sz w:val="24"/>
          <w:szCs w:val="24"/>
        </w:rPr>
      </w:pPr>
      <w:r>
        <w:rPr>
          <w:rFonts w:ascii="Times New Roman" w:hAnsi="Times New Roman"/>
          <w:sz w:val="24"/>
          <w:szCs w:val="24"/>
        </w:rPr>
        <w:t xml:space="preserve">6.7. </w:t>
      </w:r>
      <w:r w:rsidRPr="00ED7B33">
        <w:rPr>
          <w:rFonts w:ascii="Times New Roman" w:hAnsi="Times New Roman"/>
          <w:sz w:val="24"/>
          <w:szCs w:val="24"/>
        </w:rPr>
        <w:t xml:space="preserve">Доходы от продажи муниципального жилищного фонда поступают в бюджет городского </w:t>
      </w:r>
      <w:r>
        <w:rPr>
          <w:rFonts w:ascii="Times New Roman" w:hAnsi="Times New Roman"/>
          <w:sz w:val="24"/>
          <w:szCs w:val="24"/>
        </w:rPr>
        <w:t>поселения Атиг</w:t>
      </w:r>
      <w:r w:rsidRPr="00ED7B33">
        <w:rPr>
          <w:rFonts w:ascii="Times New Roman" w:hAnsi="Times New Roman"/>
          <w:sz w:val="24"/>
          <w:szCs w:val="24"/>
        </w:rPr>
        <w:t>.</w:t>
      </w:r>
      <w:bookmarkStart w:id="0" w:name="_GoBack"/>
      <w:bookmarkEnd w:id="0"/>
    </w:p>
    <w:sectPr w:rsidR="00A2301B" w:rsidRPr="004803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38D"/>
    <w:rsid w:val="0048038D"/>
    <w:rsid w:val="00A230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07D800-2342-4FF0-98BA-0EAE528CC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038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038D"/>
    <w:pPr>
      <w:ind w:left="720"/>
      <w:contextualSpacing/>
    </w:pPr>
  </w:style>
  <w:style w:type="paragraph" w:styleId="a4">
    <w:name w:val="No Spacing"/>
    <w:uiPriority w:val="1"/>
    <w:qFormat/>
    <w:rsid w:val="0048038D"/>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2932</Words>
  <Characters>16714</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1</cp:revision>
  <dcterms:created xsi:type="dcterms:W3CDTF">2025-12-01T05:39:00Z</dcterms:created>
  <dcterms:modified xsi:type="dcterms:W3CDTF">2025-12-01T05:41:00Z</dcterms:modified>
</cp:coreProperties>
</file>